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DB" w:rsidRDefault="00BC00DB">
      <w:pPr>
        <w:pStyle w:val="BodyText"/>
        <w:spacing w:before="4"/>
        <w:rPr>
          <w:rFonts w:ascii="Times New Roman"/>
          <w:sz w:val="17"/>
        </w:rPr>
      </w:pPr>
    </w:p>
    <w:p w:rsidR="00BC00DB" w:rsidRDefault="001C3593">
      <w:pPr>
        <w:spacing w:before="101"/>
        <w:ind w:left="2291" w:right="2276"/>
        <w:jc w:val="center"/>
        <w:rPr>
          <w:b/>
        </w:rPr>
      </w:pPr>
      <w:r>
        <w:rPr>
          <w:b/>
        </w:rPr>
        <w:t>Group</w:t>
      </w:r>
      <w:r>
        <w:rPr>
          <w:b/>
          <w:spacing w:val="-5"/>
        </w:rPr>
        <w:t xml:space="preserve"> </w:t>
      </w:r>
      <w:r>
        <w:rPr>
          <w:b/>
        </w:rPr>
        <w:t>Child</w:t>
      </w:r>
      <w:r>
        <w:rPr>
          <w:b/>
          <w:spacing w:val="-4"/>
        </w:rPr>
        <w:t xml:space="preserve"> </w:t>
      </w:r>
      <w:r>
        <w:rPr>
          <w:b/>
        </w:rPr>
        <w:t>Protection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Safeguarding</w:t>
      </w:r>
      <w:r>
        <w:rPr>
          <w:b/>
          <w:spacing w:val="-4"/>
        </w:rPr>
        <w:t xml:space="preserve"> </w:t>
      </w:r>
      <w:r>
        <w:rPr>
          <w:b/>
        </w:rPr>
        <w:t>Policy</w:t>
      </w:r>
    </w:p>
    <w:p w:rsidR="00BC00DB" w:rsidRDefault="00BC00DB">
      <w:pPr>
        <w:pStyle w:val="BodyText"/>
        <w:spacing w:before="1"/>
        <w:rPr>
          <w:b/>
        </w:rPr>
      </w:pPr>
    </w:p>
    <w:p w:rsidR="00BC00DB" w:rsidRDefault="001C3593">
      <w:pPr>
        <w:pStyle w:val="BodyText"/>
        <w:ind w:left="125"/>
      </w:pPr>
      <w:r>
        <w:rPr>
          <w:b/>
        </w:rPr>
        <w:t>Policy</w:t>
      </w:r>
      <w:r>
        <w:rPr>
          <w:b/>
          <w:spacing w:val="-4"/>
        </w:rPr>
        <w:t xml:space="preserve"> </w:t>
      </w:r>
      <w:r>
        <w:rPr>
          <w:b/>
        </w:rPr>
        <w:t>Owner:</w:t>
      </w:r>
      <w:r>
        <w:rPr>
          <w:b/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Safeguarding</w:t>
      </w:r>
    </w:p>
    <w:p w:rsidR="00BC00DB" w:rsidRDefault="001C3593">
      <w:pPr>
        <w:ind w:left="125"/>
      </w:pPr>
      <w:r>
        <w:rPr>
          <w:b/>
        </w:rPr>
        <w:t>Revised:</w:t>
      </w:r>
      <w:r>
        <w:rPr>
          <w:b/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2022</w:t>
      </w:r>
    </w:p>
    <w:p w:rsidR="00BC00DB" w:rsidRDefault="00BC00DB">
      <w:pPr>
        <w:pStyle w:val="BodyText"/>
      </w:pPr>
    </w:p>
    <w:p w:rsidR="00BC00DB" w:rsidRDefault="001C3593">
      <w:pPr>
        <w:pStyle w:val="Heading1"/>
        <w:spacing w:before="1"/>
      </w:pPr>
      <w:r>
        <w:rPr>
          <w:color w:val="007D8A"/>
        </w:rPr>
        <w:t>Rationale</w:t>
      </w:r>
    </w:p>
    <w:p w:rsidR="00BC00DB" w:rsidRDefault="001C3593">
      <w:pPr>
        <w:pStyle w:val="BodyText"/>
        <w:ind w:left="125" w:right="296"/>
      </w:pPr>
      <w:r>
        <w:t>At ISP, we are committed to safeguarding and promoting the welfare of children and young</w:t>
      </w:r>
      <w:r>
        <w:rPr>
          <w:spacing w:val="1"/>
        </w:rPr>
        <w:t xml:space="preserve"> </w:t>
      </w:r>
      <w:r>
        <w:t>people and we expect all our employees and volunteers and any contractors / consultants and</w:t>
      </w:r>
      <w:r>
        <w:rPr>
          <w:spacing w:val="1"/>
        </w:rPr>
        <w:t xml:space="preserve"> </w:t>
      </w:r>
      <w:r>
        <w:t>partner agency staff in our schools to share this commitment. In line with this, we expect them</w:t>
      </w:r>
      <w:r>
        <w:rPr>
          <w:spacing w:val="-47"/>
        </w:rPr>
        <w:t xml:space="preserve"> </w:t>
      </w:r>
      <w:r>
        <w:t xml:space="preserve">to </w:t>
      </w:r>
      <w:proofErr w:type="spellStart"/>
      <w:r>
        <w:t>recognise</w:t>
      </w:r>
      <w:proofErr w:type="spellEnd"/>
      <w:r>
        <w:t xml:space="preserve"> where a student is at risk of, or is actually being har</w:t>
      </w:r>
      <w:r>
        <w:t>med, and to do all they can to</w:t>
      </w:r>
      <w:r>
        <w:rPr>
          <w:spacing w:val="1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harm.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ind w:left="125" w:right="318"/>
      </w:pPr>
      <w:r>
        <w:t>Our schools are particularly important in protecting our students; our school colleagues are in</w:t>
      </w:r>
      <w:r>
        <w:rPr>
          <w:spacing w:val="1"/>
        </w:rPr>
        <w:t xml:space="preserve"> </w:t>
      </w:r>
      <w:r>
        <w:t>the best position to identify concerns early and to provide or recommend support for students</w:t>
      </w:r>
      <w:r>
        <w:rPr>
          <w:spacing w:val="-4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t>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escalating.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ind w:left="125"/>
      </w:pPr>
      <w:r>
        <w:t>At</w:t>
      </w:r>
      <w:r>
        <w:rPr>
          <w:spacing w:val="-4"/>
        </w:rPr>
        <w:t xml:space="preserve"> </w:t>
      </w:r>
      <w:r>
        <w:t>ISP,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principles:</w:t>
      </w:r>
    </w:p>
    <w:p w:rsidR="00BC00DB" w:rsidRDefault="00BC00DB">
      <w:pPr>
        <w:pStyle w:val="BodyText"/>
        <w:spacing w:before="3"/>
      </w:pP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line="237" w:lineRule="auto"/>
        <w:ind w:right="526"/>
      </w:pPr>
      <w:r>
        <w:t>A child’s welfare is paramount, and each student has the right to be protected from</w:t>
      </w:r>
      <w:r>
        <w:rPr>
          <w:spacing w:val="-47"/>
        </w:rPr>
        <w:t xml:space="preserve"> </w:t>
      </w:r>
      <w:r>
        <w:t>harm and exploitation and to have their welfare safeguarded irrespective of race,</w:t>
      </w:r>
      <w:r>
        <w:rPr>
          <w:spacing w:val="1"/>
        </w:rPr>
        <w:t xml:space="preserve"> </w:t>
      </w:r>
      <w:r>
        <w:t>religion,</w:t>
      </w:r>
      <w:r>
        <w:rPr>
          <w:spacing w:val="-2"/>
        </w:rPr>
        <w:t xml:space="preserve"> </w:t>
      </w:r>
      <w:r>
        <w:t>ability,</w:t>
      </w:r>
      <w:r>
        <w:rPr>
          <w:spacing w:val="-1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culture.</w:t>
      </w: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2"/>
        <w:ind w:hanging="361"/>
      </w:pPr>
      <w: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school.</w:t>
      </w: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ind w:right="563"/>
      </w:pPr>
      <w:r>
        <w:t>Every student is entitled to a rich and broad curriculum that helps to equip them</w:t>
      </w:r>
      <w:r>
        <w:t xml:space="preserve"> to</w:t>
      </w:r>
      <w:r>
        <w:rPr>
          <w:spacing w:val="-47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safe.</w:t>
      </w: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ind w:right="112"/>
      </w:pPr>
      <w:r>
        <w:t>Every adult in school must have a demonstrable commitment to protecting the students</w:t>
      </w:r>
      <w:r>
        <w:rPr>
          <w:spacing w:val="-47"/>
        </w:rPr>
        <w:t xml:space="preserve"> </w:t>
      </w:r>
      <w:r>
        <w:t>with/for</w:t>
      </w:r>
      <w:r>
        <w:rPr>
          <w:spacing w:val="-2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work.</w:t>
      </w: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1"/>
        <w:ind w:right="383"/>
      </w:pPr>
      <w:r>
        <w:t>We work in partnership with parents/</w:t>
      </w:r>
      <w:proofErr w:type="spellStart"/>
      <w:r>
        <w:t>carers</w:t>
      </w:r>
      <w:proofErr w:type="spellEnd"/>
      <w:r>
        <w:t xml:space="preserve"> and/or other professionals to ensure the</w:t>
      </w:r>
      <w:r>
        <w:rPr>
          <w:spacing w:val="-47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students.</w:t>
      </w: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ind w:hanging="361"/>
      </w:pPr>
      <w:r>
        <w:t>Our</w:t>
      </w:r>
      <w:r>
        <w:rPr>
          <w:spacing w:val="-4"/>
        </w:rPr>
        <w:t xml:space="preserve"> </w:t>
      </w:r>
      <w:r>
        <w:t>guiding</w:t>
      </w:r>
      <w:r>
        <w:rPr>
          <w:spacing w:val="-5"/>
        </w:rPr>
        <w:t xml:space="preserve"> </w:t>
      </w:r>
      <w:r>
        <w:t>principle</w:t>
      </w:r>
      <w:r>
        <w:rPr>
          <w:spacing w:val="-4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‘the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students’.</w:t>
      </w: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1"/>
        <w:ind w:right="142"/>
      </w:pPr>
      <w:r>
        <w:t xml:space="preserve">All students have the same equal rights to protection, but we </w:t>
      </w:r>
      <w:proofErr w:type="spellStart"/>
      <w:r>
        <w:t>recognise</w:t>
      </w:r>
      <w:proofErr w:type="spellEnd"/>
      <w:r>
        <w:t xml:space="preserve"> that we need to</w:t>
      </w:r>
      <w:r>
        <w:rPr>
          <w:spacing w:val="-47"/>
        </w:rPr>
        <w:t xml:space="preserve"> </w:t>
      </w:r>
      <w:r>
        <w:t>do more for some because of their special educational needs, disability, gender,</w:t>
      </w:r>
      <w:r>
        <w:rPr>
          <w:spacing w:val="1"/>
        </w:rPr>
        <w:t xml:space="preserve"> </w:t>
      </w:r>
      <w:r>
        <w:t>religion,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</w:t>
      </w:r>
      <w:r>
        <w:t>tation.</w:t>
      </w:r>
    </w:p>
    <w:p w:rsidR="00BC00DB" w:rsidRDefault="00BC00DB">
      <w:pPr>
        <w:pStyle w:val="BodyText"/>
        <w:spacing w:before="2"/>
        <w:rPr>
          <w:sz w:val="25"/>
        </w:rPr>
      </w:pPr>
    </w:p>
    <w:p w:rsidR="00BC00DB" w:rsidRDefault="001C3593">
      <w:pPr>
        <w:pStyle w:val="Heading1"/>
      </w:pPr>
      <w:r>
        <w:rPr>
          <w:color w:val="007D8A"/>
        </w:rPr>
        <w:t>Policy</w:t>
      </w:r>
      <w:r>
        <w:rPr>
          <w:color w:val="007D8A"/>
          <w:spacing w:val="-4"/>
        </w:rPr>
        <w:t xml:space="preserve"> </w:t>
      </w:r>
      <w:r>
        <w:rPr>
          <w:color w:val="007D8A"/>
        </w:rPr>
        <w:t>Aims</w:t>
      </w:r>
      <w:r>
        <w:rPr>
          <w:color w:val="007D8A"/>
          <w:spacing w:val="-4"/>
        </w:rPr>
        <w:t xml:space="preserve"> </w:t>
      </w:r>
      <w:r>
        <w:rPr>
          <w:color w:val="007D8A"/>
        </w:rPr>
        <w:t>and</w:t>
      </w:r>
      <w:r>
        <w:rPr>
          <w:color w:val="007D8A"/>
          <w:spacing w:val="-3"/>
        </w:rPr>
        <w:t xml:space="preserve"> </w:t>
      </w:r>
      <w:r>
        <w:rPr>
          <w:color w:val="007D8A"/>
        </w:rPr>
        <w:t>Objectives</w:t>
      </w:r>
    </w:p>
    <w:p w:rsidR="00BC00DB" w:rsidRDefault="001C3593">
      <w:pPr>
        <w:pStyle w:val="BodyText"/>
        <w:spacing w:before="1"/>
        <w:ind w:left="125"/>
      </w:pPr>
      <w:r>
        <w:t>We</w:t>
      </w:r>
      <w:r>
        <w:rPr>
          <w:spacing w:val="-3"/>
        </w:rPr>
        <w:t xml:space="preserve"> </w:t>
      </w:r>
      <w:r>
        <w:t>will:</w:t>
      </w:r>
    </w:p>
    <w:p w:rsidR="00BC00DB" w:rsidRDefault="00BC00DB">
      <w:pPr>
        <w:pStyle w:val="BodyText"/>
      </w:pP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ind w:hanging="361"/>
      </w:pP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happy</w:t>
      </w:r>
      <w:r>
        <w:rPr>
          <w:spacing w:val="-3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thrive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learn.</w:t>
      </w: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ind w:right="416"/>
      </w:pPr>
      <w:r>
        <w:t>Outline the systems and processes we all take to ensure that students remain safe at</w:t>
      </w:r>
      <w:r>
        <w:rPr>
          <w:spacing w:val="-47"/>
        </w:rPr>
        <w:t xml:space="preserve"> </w:t>
      </w:r>
      <w:r>
        <w:t>school.</w:t>
      </w: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1"/>
        <w:ind w:right="479"/>
      </w:pPr>
      <w:r>
        <w:t>Raise awareness to all employees of safeguarding/child protection issues and define</w:t>
      </w:r>
      <w:r>
        <w:rPr>
          <w:spacing w:val="-47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 in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abuse.</w:t>
      </w: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ind w:hanging="361"/>
      </w:pPr>
      <w:r>
        <w:t>Identify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suffering,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suffer</w:t>
      </w:r>
      <w:r>
        <w:rPr>
          <w:spacing w:val="-3"/>
        </w:rPr>
        <w:t xml:space="preserve"> </w:t>
      </w:r>
      <w:r>
        <w:t>harm.</w:t>
      </w: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1"/>
        <w:ind w:right="2233"/>
      </w:pPr>
      <w:r>
        <w:t>Ensure effective communication between</w:t>
      </w:r>
      <w:r>
        <w:t xml:space="preserve"> all employees on child</w:t>
      </w:r>
      <w:r>
        <w:rPr>
          <w:spacing w:val="-47"/>
        </w:rPr>
        <w:t xml:space="preserve"> </w:t>
      </w:r>
      <w:r>
        <w:t>protection/safeguarding</w:t>
      </w:r>
      <w:r>
        <w:rPr>
          <w:spacing w:val="-1"/>
        </w:rPr>
        <w:t xml:space="preserve"> </w:t>
      </w:r>
      <w:r>
        <w:t>issues.</w:t>
      </w: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 w:line="235" w:lineRule="auto"/>
        <w:ind w:right="740"/>
      </w:pPr>
      <w:r>
        <w:t>Set effective procedures for employees/volunteers or third-party individuals who</w:t>
      </w:r>
      <w:r>
        <w:rPr>
          <w:spacing w:val="-47"/>
        </w:rPr>
        <w:t xml:space="preserve"> </w:t>
      </w:r>
      <w:r>
        <w:t>encounter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protection/safeguarding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follow.</w:t>
      </w:r>
    </w:p>
    <w:p w:rsidR="00BC00DB" w:rsidRDefault="001C3593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3"/>
        <w:ind w:right="288"/>
      </w:pPr>
      <w:r>
        <w:t>Be clear with all parties, including students and their parents/</w:t>
      </w:r>
      <w:proofErr w:type="spellStart"/>
      <w:r>
        <w:t>carers</w:t>
      </w:r>
      <w:proofErr w:type="spellEnd"/>
      <w:r>
        <w:t>, regarding our</w:t>
      </w:r>
      <w:r>
        <w:rPr>
          <w:spacing w:val="1"/>
        </w:rPr>
        <w:t xml:space="preserve"> </w:t>
      </w:r>
      <w:r>
        <w:t>approach to safeguarding and child protection, through the provision of clear and well</w:t>
      </w:r>
      <w:r>
        <w:rPr>
          <w:spacing w:val="-47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policies.</w:t>
      </w:r>
    </w:p>
    <w:p w:rsidR="00BC00DB" w:rsidRDefault="00BC00DB">
      <w:pPr>
        <w:sectPr w:rsidR="00BC00DB">
          <w:type w:val="continuous"/>
          <w:pgSz w:w="11910" w:h="16840"/>
          <w:pgMar w:top="1580" w:right="1320" w:bottom="280" w:left="1680" w:header="720" w:footer="720" w:gutter="0"/>
          <w:cols w:space="720"/>
        </w:sectPr>
      </w:pPr>
    </w:p>
    <w:p w:rsidR="00BC00DB" w:rsidRDefault="001C3593">
      <w:pPr>
        <w:pStyle w:val="Heading1"/>
        <w:spacing w:before="72"/>
      </w:pPr>
      <w:r>
        <w:rPr>
          <w:color w:val="007D8A"/>
        </w:rPr>
        <w:t>Policy</w:t>
      </w:r>
      <w:r>
        <w:rPr>
          <w:color w:val="007D8A"/>
          <w:spacing w:val="-4"/>
        </w:rPr>
        <w:t xml:space="preserve"> </w:t>
      </w:r>
      <w:r>
        <w:rPr>
          <w:color w:val="007D8A"/>
        </w:rPr>
        <w:t>Scope</w:t>
      </w:r>
    </w:p>
    <w:p w:rsidR="00BC00DB" w:rsidRDefault="001C3593">
      <w:pPr>
        <w:pStyle w:val="BodyText"/>
        <w:ind w:left="125" w:right="296"/>
      </w:pPr>
      <w:r>
        <w:t>The Child Protection and Safegu</w:t>
      </w:r>
      <w:r>
        <w:t>arding Policy is endorsed by our Executive Committee and</w:t>
      </w:r>
      <w:r>
        <w:rPr>
          <w:spacing w:val="1"/>
        </w:rPr>
        <w:t xml:space="preserve"> </w:t>
      </w:r>
      <w:r>
        <w:t>adopted by all levels throughout our group and school.</w:t>
      </w:r>
      <w:r>
        <w:rPr>
          <w:spacing w:val="1"/>
        </w:rPr>
        <w:t xml:space="preserve"> </w:t>
      </w:r>
      <w:r>
        <w:t>The policy will also be applied to any</w:t>
      </w:r>
      <w:r>
        <w:rPr>
          <w:spacing w:val="-47"/>
        </w:rPr>
        <w:t xml:space="preserve"> </w:t>
      </w:r>
      <w:r>
        <w:t>partner agency with unsupervised access to children and young people and any contractors</w:t>
      </w:r>
      <w:r>
        <w:rPr>
          <w:spacing w:val="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</w:t>
      </w:r>
      <w:r>
        <w:t>SP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site.</w:t>
      </w:r>
    </w:p>
    <w:p w:rsidR="00BC00DB" w:rsidRDefault="00BC00DB">
      <w:pPr>
        <w:pStyle w:val="BodyText"/>
        <w:rPr>
          <w:sz w:val="26"/>
        </w:rPr>
      </w:pPr>
    </w:p>
    <w:p w:rsidR="00BC00DB" w:rsidRDefault="001C3593">
      <w:pPr>
        <w:pStyle w:val="Heading1"/>
        <w:spacing w:before="193"/>
      </w:pPr>
      <w:r>
        <w:rPr>
          <w:color w:val="007D8A"/>
        </w:rPr>
        <w:t>Definitions</w:t>
      </w:r>
    </w:p>
    <w:p w:rsidR="00BC00DB" w:rsidRDefault="001C3593">
      <w:pPr>
        <w:spacing w:before="38"/>
        <w:ind w:left="125"/>
        <w:rPr>
          <w:i/>
        </w:rPr>
      </w:pPr>
      <w:r>
        <w:rPr>
          <w:i/>
          <w:color w:val="007D8A"/>
        </w:rPr>
        <w:t>Safeguarding</w:t>
      </w:r>
    </w:p>
    <w:p w:rsidR="00BC00DB" w:rsidRDefault="001C3593">
      <w:pPr>
        <w:pStyle w:val="BodyText"/>
        <w:spacing w:before="1"/>
        <w:ind w:left="125" w:right="208"/>
      </w:pPr>
      <w:r>
        <w:t>Safeguarding and promoting the welfare of children refers to the processes of protecting</w:t>
      </w:r>
      <w:r>
        <w:rPr>
          <w:spacing w:val="1"/>
        </w:rPr>
        <w:t xml:space="preserve"> </w:t>
      </w:r>
      <w:r>
        <w:t>students from harm, preventing the impairment of their health and development, ensuring that</w:t>
      </w:r>
      <w:r>
        <w:rPr>
          <w:spacing w:val="-47"/>
        </w:rPr>
        <w:t xml:space="preserve"> </w:t>
      </w:r>
      <w:r>
        <w:t>we seek to improve the general h</w:t>
      </w:r>
      <w:r>
        <w:t>ealth and well-being of all students in our care and enabling</w:t>
      </w:r>
      <w:r>
        <w:rPr>
          <w:spacing w:val="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optimum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chances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adulthood</w:t>
      </w:r>
      <w:r>
        <w:rPr>
          <w:spacing w:val="-2"/>
        </w:rPr>
        <w:t xml:space="preserve"> </w:t>
      </w:r>
      <w:r>
        <w:t>successfully.</w:t>
      </w:r>
    </w:p>
    <w:p w:rsidR="00BC00DB" w:rsidRDefault="00BC00DB">
      <w:pPr>
        <w:pStyle w:val="BodyText"/>
        <w:spacing w:before="9"/>
        <w:rPr>
          <w:sz w:val="28"/>
        </w:rPr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Child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Protection</w:t>
      </w:r>
    </w:p>
    <w:p w:rsidR="00BC00DB" w:rsidRDefault="001C3593">
      <w:pPr>
        <w:pStyle w:val="BodyText"/>
        <w:ind w:left="125" w:right="296"/>
      </w:pPr>
      <w:r>
        <w:t>Child Protection is the core element of safeguarding and is defined as the responsibility to</w:t>
      </w:r>
      <w:r>
        <w:rPr>
          <w:spacing w:val="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suffering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suffer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neglect.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ind w:left="125"/>
      </w:pPr>
      <w:r>
        <w:t>Note:</w:t>
      </w:r>
    </w:p>
    <w:p w:rsidR="00BC00DB" w:rsidRDefault="001C3593">
      <w:pPr>
        <w:pStyle w:val="BodyText"/>
        <w:ind w:left="125" w:right="124"/>
      </w:pPr>
      <w:r>
        <w:t>If the preventative work around safeguarding issues is not appropriate or extensive enough,</w:t>
      </w:r>
      <w:r>
        <w:rPr>
          <w:spacing w:val="1"/>
        </w:rPr>
        <w:t xml:space="preserve"> </w:t>
      </w:r>
      <w:r>
        <w:t>students identified as being a concern may move to being id</w:t>
      </w:r>
      <w:r>
        <w:t>entified as being at risk of significant</w:t>
      </w:r>
      <w:r>
        <w:rPr>
          <w:spacing w:val="-47"/>
        </w:rPr>
        <w:t xml:space="preserve"> </w:t>
      </w:r>
      <w:r>
        <w:t>harm. Although other factors outside of the schools’ control may also influence this, the purpose</w:t>
      </w:r>
      <w:r>
        <w:rPr>
          <w:spacing w:val="-47"/>
        </w:rPr>
        <w:t xml:space="preserve"> </w:t>
      </w:r>
      <w:r>
        <w:t>of the policy is to ensure that at ISP we take whatever measures are possible to avoid this from</w:t>
      </w:r>
      <w:r>
        <w:rPr>
          <w:spacing w:val="1"/>
        </w:rPr>
        <w:t xml:space="preserve"> </w:t>
      </w:r>
      <w:r>
        <w:t>happening.</w:t>
      </w:r>
    </w:p>
    <w:p w:rsidR="00BC00DB" w:rsidRDefault="00BC00DB">
      <w:pPr>
        <w:pStyle w:val="BodyText"/>
        <w:rPr>
          <w:sz w:val="26"/>
        </w:rPr>
      </w:pPr>
    </w:p>
    <w:p w:rsidR="00BC00DB" w:rsidRDefault="001C3593">
      <w:pPr>
        <w:pStyle w:val="Heading1"/>
        <w:spacing w:before="188"/>
      </w:pPr>
      <w:r>
        <w:rPr>
          <w:color w:val="007D8A"/>
        </w:rPr>
        <w:t>Principles</w:t>
      </w:r>
    </w:p>
    <w:p w:rsidR="00BC00DB" w:rsidRDefault="001C3593">
      <w:pPr>
        <w:pStyle w:val="BodyText"/>
        <w:ind w:left="125" w:right="182"/>
      </w:pPr>
      <w:r>
        <w:t>This policy sets out our principles and expectations, as well as the procedures and processes,</w:t>
      </w:r>
      <w:r>
        <w:rPr>
          <w:spacing w:val="1"/>
        </w:rPr>
        <w:t xml:space="preserve"> </w:t>
      </w:r>
      <w:r>
        <w:t>which must be adopted by all our schools and across our group as a whole. The policy also</w:t>
      </w:r>
      <w:r>
        <w:rPr>
          <w:spacing w:val="1"/>
        </w:rPr>
        <w:t xml:space="preserve"> </w:t>
      </w:r>
      <w:r>
        <w:t>describes the steps that must be taken in meeting our commit</w:t>
      </w:r>
      <w:r>
        <w:t>ment to safeguarding students, at</w:t>
      </w:r>
      <w:r>
        <w:rPr>
          <w:spacing w:val="-47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level.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spacing w:before="1"/>
        <w:ind w:left="125" w:right="586"/>
      </w:pPr>
      <w:r>
        <w:t xml:space="preserve">Given our international context, we </w:t>
      </w:r>
      <w:proofErr w:type="spellStart"/>
      <w:r>
        <w:t>recognise</w:t>
      </w:r>
      <w:proofErr w:type="spellEnd"/>
      <w:r>
        <w:t xml:space="preserve"> and accept our responsibility to safeguard all</w:t>
      </w:r>
      <w:r>
        <w:rPr>
          <w:spacing w:val="-47"/>
        </w:rPr>
        <w:t xml:space="preserve"> </w:t>
      </w:r>
      <w:r>
        <w:t>students under the UN Convention on the Rights of the Child (1989).</w:t>
      </w:r>
      <w:r>
        <w:rPr>
          <w:spacing w:val="1"/>
        </w:rPr>
        <w:t xml:space="preserve"> </w:t>
      </w:r>
      <w:r>
        <w:t xml:space="preserve">We </w:t>
      </w:r>
      <w:proofErr w:type="spellStart"/>
      <w:r>
        <w:t>recognise</w:t>
      </w:r>
      <w:proofErr w:type="spellEnd"/>
      <w:r>
        <w:t xml:space="preserve"> our</w:t>
      </w:r>
      <w:r>
        <w:rPr>
          <w:spacing w:val="1"/>
        </w:rPr>
        <w:t xml:space="preserve"> </w:t>
      </w:r>
      <w:r>
        <w:t>obligation to protect our students from harm and in particular, the obligation on us and our</w:t>
      </w:r>
      <w:r>
        <w:rPr>
          <w:spacing w:val="-47"/>
        </w:rPr>
        <w:t xml:space="preserve"> </w:t>
      </w:r>
      <w:r>
        <w:t>regions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convention:</w:t>
      </w:r>
    </w:p>
    <w:p w:rsidR="00BC00DB" w:rsidRDefault="00BC00DB">
      <w:pPr>
        <w:pStyle w:val="BodyText"/>
        <w:spacing w:before="11"/>
        <w:rPr>
          <w:sz w:val="21"/>
        </w:rPr>
      </w:pP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right="189"/>
        <w:rPr>
          <w:rFonts w:ascii="Symbol" w:hAnsi="Symbol"/>
        </w:rPr>
      </w:pPr>
      <w:r>
        <w:t>Article 3: which states that the best interests of children must be the primary concern in</w:t>
      </w:r>
      <w:r>
        <w:rPr>
          <w:spacing w:val="-47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them.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right="191"/>
        <w:rPr>
          <w:rFonts w:ascii="Symbol" w:hAnsi="Symbol"/>
        </w:rPr>
      </w:pPr>
      <w:r>
        <w:t>Article 13: which states that children have the right to get and share information as long</w:t>
      </w:r>
      <w:r>
        <w:rPr>
          <w:spacing w:val="-4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damaging to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child.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spacing w:line="244" w:lineRule="auto"/>
        <w:ind w:right="209"/>
        <w:rPr>
          <w:rFonts w:ascii="Symbol" w:hAnsi="Symbol"/>
        </w:rPr>
      </w:pPr>
      <w:r>
        <w:t>Article 14: which states that children have the right to think and believe what they want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practise</w:t>
      </w:r>
      <w:proofErr w:type="spellEnd"/>
      <w:r>
        <w:t xml:space="preserve"> their</w:t>
      </w:r>
      <w:r>
        <w:rPr>
          <w:spacing w:val="-1"/>
        </w:rPr>
        <w:t xml:space="preserve"> </w:t>
      </w:r>
      <w:r>
        <w:t>religion.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right="1154"/>
        <w:rPr>
          <w:rFonts w:ascii="Symbol" w:hAnsi="Symbol"/>
        </w:rPr>
      </w:pPr>
      <w:r>
        <w:t>Article 19: which states children have the right to be protected from hurt and</w:t>
      </w:r>
      <w:r>
        <w:rPr>
          <w:spacing w:val="-47"/>
        </w:rPr>
        <w:t xml:space="preserve"> </w:t>
      </w:r>
      <w:r>
        <w:t>mistreatment,</w:t>
      </w:r>
      <w:r>
        <w:rPr>
          <w:spacing w:val="-2"/>
        </w:rPr>
        <w:t xml:space="preserve"> </w:t>
      </w:r>
      <w:r>
        <w:t>physically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mentally.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right="1063"/>
        <w:rPr>
          <w:rFonts w:ascii="Symbol" w:hAnsi="Symbol"/>
        </w:rPr>
      </w:pPr>
      <w:r>
        <w:t>Article 34: which states that Governments should protect children from sexual</w:t>
      </w:r>
      <w:r>
        <w:rPr>
          <w:spacing w:val="-47"/>
        </w:rPr>
        <w:t xml:space="preserve"> </w:t>
      </w:r>
      <w:r>
        <w:t>exploitation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abuse.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spacing w:line="244" w:lineRule="auto"/>
        <w:ind w:right="716"/>
        <w:rPr>
          <w:rFonts w:ascii="Symbol" w:hAnsi="Symbol"/>
        </w:rPr>
      </w:pPr>
      <w:r>
        <w:t>Article 35: which states that Governments should take all measures to ensure that</w:t>
      </w:r>
      <w:r>
        <w:rPr>
          <w:spacing w:val="-47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abducted,</w:t>
      </w:r>
      <w:r>
        <w:rPr>
          <w:spacing w:val="-1"/>
        </w:rPr>
        <w:t xml:space="preserve"> </w:t>
      </w:r>
      <w:r>
        <w:t>sold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trafficked.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right="433"/>
        <w:rPr>
          <w:rFonts w:ascii="Symbol" w:hAnsi="Symbol"/>
        </w:rPr>
      </w:pPr>
      <w:r>
        <w:t>Article 36: which states that children should be protected from any activity that takes</w:t>
      </w:r>
      <w:r>
        <w:rPr>
          <w:spacing w:val="-47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</w:t>
      </w:r>
      <w:r>
        <w:t>elfare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development.</w:t>
      </w:r>
    </w:p>
    <w:p w:rsidR="00BC00DB" w:rsidRDefault="00BC00DB">
      <w:pPr>
        <w:rPr>
          <w:rFonts w:ascii="Symbol" w:hAnsi="Symbol"/>
        </w:rPr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spacing w:before="75"/>
        <w:ind w:right="419"/>
        <w:rPr>
          <w:rFonts w:ascii="Symbol" w:hAnsi="Symbol"/>
        </w:rPr>
      </w:pPr>
      <w:r>
        <w:t>Article 37: which states that no one is allowed to punish children in a cruel or harmful</w:t>
      </w:r>
      <w:r>
        <w:rPr>
          <w:spacing w:val="-47"/>
        </w:rPr>
        <w:t xml:space="preserve"> </w:t>
      </w:r>
      <w:r>
        <w:t>way.</w:t>
      </w:r>
    </w:p>
    <w:p w:rsidR="00BC00DB" w:rsidRDefault="00BC00DB">
      <w:pPr>
        <w:pStyle w:val="BodyText"/>
      </w:pPr>
    </w:p>
    <w:p w:rsidR="00BC00DB" w:rsidRDefault="001C3593">
      <w:pPr>
        <w:ind w:left="125" w:right="337"/>
        <w:rPr>
          <w:sz w:val="20"/>
        </w:rPr>
      </w:pPr>
      <w:r>
        <w:t>All member states of the UN have signed up to the 1989 convention (with the exception of the</w:t>
      </w:r>
      <w:r>
        <w:rPr>
          <w:spacing w:val="-47"/>
        </w:rPr>
        <w:t xml:space="preserve"> </w:t>
      </w:r>
      <w:r>
        <w:t>United States of America) and all the UN articles can be found at the following link:</w:t>
      </w:r>
      <w:r>
        <w:rPr>
          <w:spacing w:val="1"/>
        </w:rPr>
        <w:t xml:space="preserve"> </w:t>
      </w:r>
      <w:r>
        <w:rPr>
          <w:sz w:val="20"/>
        </w:rPr>
        <w:t>https://</w:t>
      </w:r>
      <w:hyperlink r:id="rId5">
        <w:r>
          <w:rPr>
            <w:sz w:val="20"/>
          </w:rPr>
          <w:t>www.unicef.org/child-rights-convention</w:t>
        </w:r>
      </w:hyperlink>
    </w:p>
    <w:p w:rsidR="00BC00DB" w:rsidRDefault="00BC00DB">
      <w:pPr>
        <w:pStyle w:val="BodyText"/>
        <w:spacing w:before="9"/>
        <w:rPr>
          <w:sz w:val="19"/>
        </w:rPr>
      </w:pPr>
    </w:p>
    <w:p w:rsidR="00BC00DB" w:rsidRDefault="001C3593">
      <w:pPr>
        <w:pStyle w:val="Heading1"/>
        <w:spacing w:before="1"/>
      </w:pPr>
      <w:r>
        <w:rPr>
          <w:color w:val="007D8A"/>
        </w:rPr>
        <w:t>Responsibilities</w:t>
      </w:r>
    </w:p>
    <w:p w:rsidR="00BC00DB" w:rsidRDefault="001C3593">
      <w:pPr>
        <w:spacing w:before="38"/>
        <w:ind w:left="125"/>
        <w:rPr>
          <w:i/>
        </w:rPr>
      </w:pPr>
      <w:r>
        <w:rPr>
          <w:i/>
          <w:color w:val="007D8A"/>
        </w:rPr>
        <w:t>Executive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Committee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(</w:t>
      </w:r>
      <w:proofErr w:type="spellStart"/>
      <w:r>
        <w:rPr>
          <w:i/>
          <w:color w:val="007D8A"/>
        </w:rPr>
        <w:t>ExCo</w:t>
      </w:r>
      <w:proofErr w:type="spellEnd"/>
      <w:r>
        <w:rPr>
          <w:i/>
          <w:color w:val="007D8A"/>
        </w:rPr>
        <w:t>)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and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Senior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Management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Team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(SMT)</w:t>
      </w:r>
    </w:p>
    <w:p w:rsidR="00BC00DB" w:rsidRDefault="001C3593">
      <w:pPr>
        <w:pStyle w:val="BodyText"/>
        <w:spacing w:before="1"/>
        <w:ind w:left="125" w:right="784"/>
      </w:pPr>
      <w:r>
        <w:t xml:space="preserve">Our </w:t>
      </w:r>
      <w:proofErr w:type="spellStart"/>
      <w:r>
        <w:t>ExCo</w:t>
      </w:r>
      <w:proofErr w:type="spellEnd"/>
      <w:r>
        <w:t xml:space="preserve"> and SMT </w:t>
      </w:r>
      <w:proofErr w:type="spellStart"/>
      <w:r>
        <w:t>recognise</w:t>
      </w:r>
      <w:proofErr w:type="spellEnd"/>
      <w:r>
        <w:t xml:space="preserve"> their ultimate responsibility to ensure that the group and all</w:t>
      </w:r>
      <w:r>
        <w:rPr>
          <w:spacing w:val="-47"/>
        </w:rPr>
        <w:t xml:space="preserve"> </w:t>
      </w:r>
      <w:r>
        <w:t>regions and schools understand and follow the guidance provided by this and all other</w:t>
      </w:r>
      <w:r>
        <w:rPr>
          <w:spacing w:val="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documents.</w:t>
      </w:r>
    </w:p>
    <w:p w:rsidR="00BC00DB" w:rsidRDefault="00BC00DB">
      <w:pPr>
        <w:pStyle w:val="BodyText"/>
        <w:spacing w:before="2"/>
        <w:rPr>
          <w:sz w:val="25"/>
        </w:rPr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Principals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/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Heads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of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Sch</w:t>
      </w:r>
      <w:r>
        <w:rPr>
          <w:i/>
          <w:color w:val="007D8A"/>
        </w:rPr>
        <w:t>ool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and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Senior</w:t>
      </w:r>
      <w:r>
        <w:rPr>
          <w:i/>
          <w:color w:val="007D8A"/>
          <w:spacing w:val="-2"/>
        </w:rPr>
        <w:t xml:space="preserve"> </w:t>
      </w:r>
      <w:r>
        <w:rPr>
          <w:i/>
          <w:color w:val="007D8A"/>
        </w:rPr>
        <w:t>Leadership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Teams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in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Schools</w:t>
      </w:r>
    </w:p>
    <w:p w:rsidR="00BC00DB" w:rsidRDefault="001C3593">
      <w:pPr>
        <w:pStyle w:val="BodyText"/>
        <w:spacing w:before="1"/>
        <w:ind w:left="125"/>
      </w:pPr>
      <w:r>
        <w:t>The</w:t>
      </w:r>
      <w:r>
        <w:rPr>
          <w:spacing w:val="-4"/>
        </w:rPr>
        <w:t xml:space="preserve"> </w:t>
      </w:r>
      <w:r>
        <w:t>Principals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Heads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will:</w:t>
      </w:r>
    </w:p>
    <w:p w:rsidR="00BC00DB" w:rsidRDefault="00BC00DB">
      <w:pPr>
        <w:pStyle w:val="BodyText"/>
        <w:spacing w:before="10"/>
        <w:rPr>
          <w:sz w:val="21"/>
        </w:rPr>
      </w:pP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126" w:hanging="358"/>
        <w:rPr>
          <w:rFonts w:ascii="Symbol" w:hAnsi="Symbol"/>
        </w:rPr>
      </w:pPr>
      <w:r>
        <w:t>Ensure that the policy is implemented across their school and followed by all employees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volunteers.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122" w:hanging="358"/>
        <w:rPr>
          <w:rFonts w:ascii="Symbol" w:hAnsi="Symbol"/>
        </w:rPr>
      </w:pPr>
      <w:r>
        <w:t>Allocate sufficient time and resources to enable the Designated Safeguarding Lead (DSL)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deputy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effectively.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44" w:lineRule="auto"/>
        <w:ind w:left="910" w:right="650" w:hanging="358"/>
        <w:rPr>
          <w:rFonts w:ascii="Symbol" w:hAnsi="Symbol"/>
        </w:rPr>
      </w:pPr>
      <w:r>
        <w:t>Ensure that the culture of the school facilitates concerns being raised and handled</w:t>
      </w:r>
      <w:r>
        <w:rPr>
          <w:spacing w:val="-47"/>
        </w:rPr>
        <w:t xml:space="preserve"> </w:t>
      </w:r>
      <w:r>
        <w:t>sensitively.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458" w:hanging="358"/>
        <w:rPr>
          <w:rFonts w:ascii="Symbol" w:hAnsi="Symbol"/>
        </w:rPr>
      </w:pPr>
      <w:r>
        <w:t>Ensure that safeguarding is addressed through the curriculum ensuring that children</w:t>
      </w:r>
      <w:r>
        <w:rPr>
          <w:spacing w:val="-47"/>
        </w:rPr>
        <w:t xml:space="preserve"> </w:t>
      </w:r>
      <w:r>
        <w:t>throughout the school are taught about keeping themselves safe, including online</w:t>
      </w:r>
      <w:r>
        <w:rPr>
          <w:spacing w:val="1"/>
        </w:rPr>
        <w:t xml:space="preserve"> </w:t>
      </w:r>
      <w:r>
        <w:t>safety.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78" w:lineRule="exact"/>
        <w:ind w:left="910" w:hanging="358"/>
        <w:rPr>
          <w:rFonts w:ascii="Symbol" w:hAnsi="Symbol"/>
        </w:rPr>
      </w:pP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secure.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79" w:lineRule="exact"/>
        <w:ind w:left="910" w:hanging="358"/>
        <w:rPr>
          <w:rFonts w:ascii="Symbol" w:hAnsi="Symbol"/>
        </w:rPr>
      </w:pPr>
      <w:proofErr w:type="spellStart"/>
      <w:r>
        <w:t>Customise</w:t>
      </w:r>
      <w:proofErr w:type="spellEnd"/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part</w:t>
      </w:r>
      <w:r>
        <w:t>icular</w:t>
      </w:r>
      <w:r>
        <w:rPr>
          <w:spacing w:val="-4"/>
        </w:rPr>
        <w:t xml:space="preserve"> </w:t>
      </w:r>
      <w:r>
        <w:t>school.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1155" w:hanging="358"/>
        <w:rPr>
          <w:rFonts w:ascii="Symbol" w:hAnsi="Symbol"/>
        </w:rPr>
      </w:pPr>
      <w:r>
        <w:t>Ensure that local mapping of legislation, guidance and supportive agencies is</w:t>
      </w:r>
      <w:r>
        <w:rPr>
          <w:spacing w:val="-47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2"/>
        </w:rPr>
        <w:t xml:space="preserve"> </w:t>
      </w:r>
      <w:proofErr w:type="spellStart"/>
      <w:r>
        <w:t>customised</w:t>
      </w:r>
      <w:proofErr w:type="spellEnd"/>
      <w:r>
        <w:rPr>
          <w:spacing w:val="-3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44" w:lineRule="auto"/>
        <w:ind w:left="910" w:right="346" w:hanging="358"/>
        <w:rPr>
          <w:rFonts w:ascii="Symbol" w:hAnsi="Symbol"/>
        </w:rPr>
      </w:pPr>
      <w:r>
        <w:t>Only deploy employees who will have unsupervised contact with children, where safe</w:t>
      </w:r>
      <w:r>
        <w:rPr>
          <w:spacing w:val="-47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procedures 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followed.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114" w:hanging="358"/>
        <w:rPr>
          <w:rFonts w:ascii="Symbol" w:hAnsi="Symbol"/>
        </w:rPr>
      </w:pPr>
      <w:r>
        <w:t>Maintain a record of all training undertaken by employees in relation to safeguarding</w:t>
      </w:r>
      <w:r>
        <w:rPr>
          <w:spacing w:val="1"/>
        </w:rPr>
        <w:t xml:space="preserve"> </w:t>
      </w:r>
      <w:r>
        <w:t>and child protection. This training record should be made available for inspection during</w:t>
      </w:r>
      <w:r>
        <w:rPr>
          <w:spacing w:val="-4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t>scales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renewal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:rsidR="00BC00DB" w:rsidRDefault="00BC00DB">
      <w:pPr>
        <w:pStyle w:val="BodyText"/>
        <w:spacing w:before="10"/>
        <w:rPr>
          <w:sz w:val="23"/>
        </w:rPr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Designated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Safeguarding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Lead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(or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Deputy)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in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a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school</w:t>
      </w:r>
    </w:p>
    <w:p w:rsidR="00BC00DB" w:rsidRDefault="001C3593">
      <w:pPr>
        <w:pStyle w:val="BodyText"/>
        <w:ind w:left="125" w:right="188"/>
      </w:pPr>
      <w:r>
        <w:t>Every school will identify a named person designated as the Safeguarding Lead (DSL), to support</w:t>
      </w:r>
      <w:r>
        <w:rPr>
          <w:spacing w:val="-47"/>
        </w:rPr>
        <w:t xml:space="preserve"> </w:t>
      </w:r>
      <w:r>
        <w:t>the Principal / Head of School on each site. This means that schools with split sites may have</w:t>
      </w:r>
      <w:r>
        <w:rPr>
          <w:spacing w:val="1"/>
        </w:rPr>
        <w:t xml:space="preserve"> </w:t>
      </w:r>
      <w:r>
        <w:t>Deputy Designated Leads on each site for safeguarding with the DSL having an overview. This</w:t>
      </w:r>
      <w:r>
        <w:rPr>
          <w:spacing w:val="1"/>
        </w:rPr>
        <w:t xml:space="preserve"> </w:t>
      </w:r>
      <w:r>
        <w:t>person/people will: receive appropriate safeguarding training to equi</w:t>
      </w:r>
      <w:r>
        <w:t>p them to undertake their</w:t>
      </w:r>
      <w:r>
        <w:rPr>
          <w:spacing w:val="1"/>
        </w:rPr>
        <w:t xml:space="preserve"> </w:t>
      </w:r>
      <w:r>
        <w:t xml:space="preserve">role; be given sufficient time in the working day to undertake the role; and be able to </w:t>
      </w:r>
      <w:proofErr w:type="spellStart"/>
      <w:r>
        <w:t>prioritise</w:t>
      </w:r>
      <w:proofErr w:type="spellEnd"/>
      <w:r>
        <w:rPr>
          <w:spacing w:val="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necessary.</w:t>
      </w:r>
    </w:p>
    <w:p w:rsidR="00BC00DB" w:rsidRDefault="00BC00DB">
      <w:pPr>
        <w:pStyle w:val="BodyText"/>
        <w:spacing w:before="4"/>
      </w:pPr>
    </w:p>
    <w:p w:rsidR="00BC00DB" w:rsidRDefault="001C3593">
      <w:pPr>
        <w:pStyle w:val="BodyText"/>
        <w:spacing w:line="237" w:lineRule="auto"/>
        <w:ind w:left="125" w:right="107"/>
      </w:pPr>
      <w:r>
        <w:t>The Designated Safeguarding Lead may be the Principal if appropriate, but they will be subject to</w:t>
      </w:r>
      <w:r>
        <w:rPr>
          <w:spacing w:val="-47"/>
        </w:rPr>
        <w:t xml:space="preserve"> </w:t>
      </w:r>
      <w:r>
        <w:t>the</w:t>
      </w:r>
      <w:r>
        <w:t xml:space="preserve"> same training and processes as every other Designated Safeguarding Lead. Schools are</w:t>
      </w:r>
      <w:r>
        <w:rPr>
          <w:spacing w:val="1"/>
        </w:rPr>
        <w:t xml:space="preserve"> </w:t>
      </w:r>
      <w:r>
        <w:t>therefore advised to give careful consideration before choosing the Principal to act as the</w:t>
      </w:r>
      <w:r>
        <w:rPr>
          <w:spacing w:val="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Safeguarding.</w:t>
      </w:r>
    </w:p>
    <w:p w:rsidR="00BC00DB" w:rsidRDefault="00BC00DB">
      <w:pPr>
        <w:pStyle w:val="BodyText"/>
        <w:spacing w:before="5"/>
      </w:pPr>
    </w:p>
    <w:p w:rsidR="00BC00DB" w:rsidRDefault="001C3593">
      <w:pPr>
        <w:pStyle w:val="BodyText"/>
        <w:ind w:left="225"/>
      </w:pP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guided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principles:</w:t>
      </w:r>
    </w:p>
    <w:p w:rsidR="00BC00DB" w:rsidRDefault="00BC00DB">
      <w:pPr>
        <w:pStyle w:val="BodyText"/>
        <w:spacing w:before="11"/>
        <w:rPr>
          <w:sz w:val="21"/>
        </w:rPr>
      </w:pP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hanging="358"/>
        <w:rPr>
          <w:rFonts w:ascii="Symbol" w:hAnsi="Symbol"/>
        </w:rPr>
      </w:pPr>
      <w:r>
        <w:t>The</w:t>
      </w:r>
      <w:r>
        <w:rPr>
          <w:spacing w:val="-4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paramount.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before="3"/>
        <w:ind w:left="910" w:hanging="358"/>
        <w:rPr>
          <w:rFonts w:ascii="Symbol" w:hAnsi="Symbol"/>
        </w:rPr>
      </w:pPr>
      <w:r>
        <w:t>Confidentiality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respected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possible.</w:t>
      </w:r>
    </w:p>
    <w:p w:rsidR="00BC00DB" w:rsidRDefault="00BC00DB">
      <w:pPr>
        <w:rPr>
          <w:rFonts w:ascii="Symbol" w:hAnsi="Symbol"/>
        </w:rPr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BC00DB">
      <w:pPr>
        <w:pStyle w:val="BodyText"/>
        <w:spacing w:before="5"/>
        <w:rPr>
          <w:sz w:val="16"/>
        </w:rPr>
      </w:pPr>
    </w:p>
    <w:p w:rsidR="00BC00DB" w:rsidRDefault="001C3593">
      <w:pPr>
        <w:pStyle w:val="BodyText"/>
        <w:spacing w:before="100"/>
        <w:ind w:left="125"/>
      </w:pPr>
      <w:r>
        <w:t>Being</w:t>
      </w:r>
      <w:r>
        <w:rPr>
          <w:spacing w:val="-4"/>
        </w:rPr>
        <w:t xml:space="preserve"> </w:t>
      </w:r>
      <w:r>
        <w:t>guided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will:</w:t>
      </w:r>
    </w:p>
    <w:p w:rsidR="00BC00DB" w:rsidRDefault="00BC00DB">
      <w:pPr>
        <w:pStyle w:val="BodyText"/>
        <w:spacing w:before="11"/>
        <w:rPr>
          <w:sz w:val="21"/>
        </w:rPr>
      </w:pP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44" w:lineRule="auto"/>
        <w:ind w:left="910" w:right="179" w:hanging="358"/>
        <w:rPr>
          <w:rFonts w:ascii="Symbol" w:hAnsi="Symbol"/>
        </w:rPr>
      </w:pPr>
      <w:r>
        <w:t>Play a key role in ensuring that the school takes action to support any student who may</w:t>
      </w:r>
      <w:r>
        <w:rPr>
          <w:spacing w:val="-4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303" w:hanging="358"/>
        <w:rPr>
          <w:rFonts w:ascii="Symbol" w:hAnsi="Symbol"/>
        </w:rPr>
      </w:pPr>
      <w:r>
        <w:t>With the Principal, make sure that all employees, both teaching and non-teaching, are</w:t>
      </w:r>
      <w:r>
        <w:rPr>
          <w:spacing w:val="-47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125" w:hanging="358"/>
        <w:rPr>
          <w:rFonts w:ascii="Symbol" w:hAnsi="Symbol"/>
        </w:rPr>
      </w:pPr>
      <w:r>
        <w:t>Have appropriate training in addition to the basic training that all other employees</w:t>
      </w:r>
      <w:r>
        <w:rPr>
          <w:spacing w:val="1"/>
        </w:rPr>
        <w:t xml:space="preserve"> </w:t>
      </w:r>
      <w:r>
        <w:t>receive. This includes attending ISP Designated Safeguarding Lead training at least every</w:t>
      </w:r>
      <w:r>
        <w:rPr>
          <w:spacing w:val="-47"/>
        </w:rPr>
        <w:t xml:space="preserve"> </w:t>
      </w:r>
      <w:r>
        <w:t>two years and actively participating in their DSL Regional Networking</w:t>
      </w:r>
      <w:r>
        <w:t xml:space="preserve"> meetings 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issues.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42" w:lineRule="auto"/>
        <w:ind w:left="910" w:right="111" w:hanging="358"/>
        <w:rPr>
          <w:rFonts w:ascii="Symbol" w:hAnsi="Symbol"/>
        </w:rPr>
      </w:pPr>
      <w:r>
        <w:t>Collate and keep accurate and confidential records of any concerns about children, this</w:t>
      </w:r>
      <w:r>
        <w:rPr>
          <w:spacing w:val="1"/>
        </w:rPr>
        <w:t xml:space="preserve"> </w:t>
      </w:r>
      <w:r>
        <w:t>should include ensuring robust action plans are implemented at the earliest opportunity</w:t>
      </w:r>
      <w:r>
        <w:rPr>
          <w:spacing w:val="-4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captured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regularly.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680" w:hanging="358"/>
        <w:rPr>
          <w:rFonts w:ascii="Symbol" w:hAnsi="Symbol"/>
        </w:rPr>
      </w:pPr>
      <w:r>
        <w:t>Have a clear understanding of the local expectations around safeguarding, who to</w:t>
      </w:r>
      <w:r>
        <w:rPr>
          <w:spacing w:val="-47"/>
        </w:rPr>
        <w:t xml:space="preserve"> </w:t>
      </w:r>
      <w:r>
        <w:t>contact,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exist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them.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658" w:hanging="358"/>
        <w:rPr>
          <w:rFonts w:ascii="Symbol" w:hAnsi="Symbol"/>
        </w:rPr>
      </w:pPr>
      <w:r>
        <w:t>Ensure that the entire school community knows who the DSL/ DSL Team is in their</w:t>
      </w:r>
      <w:r>
        <w:rPr>
          <w:spacing w:val="-47"/>
        </w:rPr>
        <w:t xml:space="preserve"> </w:t>
      </w:r>
      <w:r>
        <w:t>s</w:t>
      </w:r>
      <w:r>
        <w:t>etting.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44" w:lineRule="auto"/>
        <w:ind w:left="910" w:right="392" w:hanging="358"/>
        <w:rPr>
          <w:rFonts w:ascii="Symbol" w:hAnsi="Symbol"/>
        </w:rPr>
      </w:pPr>
      <w:r>
        <w:t>Be familiar with local regulations, procedures and agencies who can offer support for</w:t>
      </w:r>
      <w:r>
        <w:rPr>
          <w:spacing w:val="-47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matters.</w:t>
      </w:r>
    </w:p>
    <w:p w:rsidR="00BC00DB" w:rsidRDefault="00BC00DB">
      <w:pPr>
        <w:pStyle w:val="BodyText"/>
        <w:spacing w:before="8"/>
        <w:rPr>
          <w:sz w:val="19"/>
        </w:rPr>
      </w:pPr>
    </w:p>
    <w:p w:rsidR="00BC00DB" w:rsidRDefault="001C3593">
      <w:pPr>
        <w:pStyle w:val="BodyText"/>
        <w:ind w:left="125" w:right="110"/>
      </w:pPr>
      <w:r>
        <w:t>All employees have the responsibility to report to the Designated Safeguarding Lead any concern</w:t>
      </w:r>
      <w:r>
        <w:rPr>
          <w:spacing w:val="-47"/>
        </w:rPr>
        <w:t xml:space="preserve"> </w:t>
      </w:r>
      <w:r>
        <w:t xml:space="preserve">they have about the safety of any child in </w:t>
      </w:r>
      <w:r>
        <w:t>their care. The Designated Safeguarding Lead’s</w:t>
      </w:r>
      <w:r>
        <w:rPr>
          <w:spacing w:val="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action.</w:t>
      </w:r>
    </w:p>
    <w:p w:rsidR="00BC00DB" w:rsidRDefault="00BC00DB">
      <w:pPr>
        <w:pStyle w:val="BodyText"/>
        <w:spacing w:before="10"/>
        <w:rPr>
          <w:sz w:val="28"/>
        </w:rPr>
      </w:pPr>
    </w:p>
    <w:p w:rsidR="00BC00DB" w:rsidRDefault="001C3593">
      <w:pPr>
        <w:ind w:left="125" w:right="1293"/>
        <w:rPr>
          <w:i/>
        </w:rPr>
      </w:pPr>
      <w:r>
        <w:rPr>
          <w:i/>
          <w:color w:val="007D8A"/>
        </w:rPr>
        <w:t xml:space="preserve">All employees (including employees of partner </w:t>
      </w:r>
      <w:proofErr w:type="spellStart"/>
      <w:r>
        <w:rPr>
          <w:i/>
          <w:color w:val="007D8A"/>
        </w:rPr>
        <w:t>organisations</w:t>
      </w:r>
      <w:proofErr w:type="spellEnd"/>
      <w:r>
        <w:rPr>
          <w:i/>
          <w:color w:val="007D8A"/>
        </w:rPr>
        <w:t xml:space="preserve"> and contractors having</w:t>
      </w:r>
      <w:r>
        <w:rPr>
          <w:i/>
          <w:color w:val="007D8A"/>
          <w:spacing w:val="-47"/>
        </w:rPr>
        <w:t xml:space="preserve"> </w:t>
      </w:r>
      <w:r>
        <w:rPr>
          <w:i/>
          <w:color w:val="007D8A"/>
        </w:rPr>
        <w:t>unsupervised</w:t>
      </w:r>
      <w:r>
        <w:rPr>
          <w:i/>
          <w:color w:val="007D8A"/>
          <w:spacing w:val="-2"/>
        </w:rPr>
        <w:t xml:space="preserve"> </w:t>
      </w:r>
      <w:r>
        <w:rPr>
          <w:i/>
          <w:color w:val="007D8A"/>
        </w:rPr>
        <w:t>contact</w:t>
      </w:r>
      <w:r>
        <w:rPr>
          <w:i/>
          <w:color w:val="007D8A"/>
          <w:spacing w:val="-1"/>
        </w:rPr>
        <w:t xml:space="preserve"> </w:t>
      </w:r>
      <w:r>
        <w:rPr>
          <w:i/>
          <w:color w:val="007D8A"/>
        </w:rPr>
        <w:t>with</w:t>
      </w:r>
      <w:r>
        <w:rPr>
          <w:i/>
          <w:color w:val="007D8A"/>
          <w:spacing w:val="-1"/>
        </w:rPr>
        <w:t xml:space="preserve"> </w:t>
      </w:r>
      <w:r>
        <w:rPr>
          <w:i/>
          <w:color w:val="007D8A"/>
        </w:rPr>
        <w:t>children)</w:t>
      </w:r>
    </w:p>
    <w:p w:rsidR="00BC00DB" w:rsidRDefault="001C3593">
      <w:pPr>
        <w:pStyle w:val="BodyText"/>
        <w:ind w:left="125"/>
      </w:pPr>
      <w:r>
        <w:t>All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will:</w:t>
      </w:r>
    </w:p>
    <w:p w:rsidR="00BC00DB" w:rsidRDefault="00BC00DB">
      <w:pPr>
        <w:pStyle w:val="BodyText"/>
        <w:spacing w:before="11"/>
        <w:rPr>
          <w:sz w:val="21"/>
        </w:rPr>
      </w:pP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418" w:hanging="358"/>
        <w:rPr>
          <w:rFonts w:ascii="Symbol" w:hAnsi="Symbol"/>
        </w:rPr>
      </w:pPr>
      <w:r>
        <w:t>Ensure they are familiar with and follow the policy and all other safeguarding related</w:t>
      </w:r>
      <w:r>
        <w:rPr>
          <w:spacing w:val="-47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e.g.,</w:t>
      </w:r>
      <w:r>
        <w:rPr>
          <w:spacing w:val="-2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practice.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353" w:hanging="358"/>
        <w:rPr>
          <w:rFonts w:ascii="Symbol" w:hAnsi="Symbol"/>
        </w:rPr>
      </w:pPr>
      <w:r>
        <w:t>Be subject to safer recruitment processes and checks prior to starti</w:t>
      </w:r>
      <w:r>
        <w:t>ng at the</w:t>
      </w:r>
      <w:r>
        <w:rPr>
          <w:spacing w:val="1"/>
        </w:rPr>
        <w:t xml:space="preserve"> </w:t>
      </w:r>
      <w:r>
        <w:t>school/</w:t>
      </w:r>
      <w:proofErr w:type="spellStart"/>
      <w:r>
        <w:t>organisation</w:t>
      </w:r>
      <w:proofErr w:type="spellEnd"/>
      <w:r>
        <w:t xml:space="preserve"> (unless an action plan/risk assessment is in place to ensure the</w:t>
      </w:r>
      <w:r>
        <w:rPr>
          <w:spacing w:val="1"/>
        </w:rPr>
        <w:t xml:space="preserve"> </w:t>
      </w:r>
      <w:r>
        <w:t xml:space="preserve">employee is supervised until all checks are completed, this </w:t>
      </w:r>
      <w:r>
        <w:rPr>
          <w:b/>
        </w:rPr>
        <w:t xml:space="preserve">must </w:t>
      </w:r>
      <w:r>
        <w:t xml:space="preserve">be </w:t>
      </w:r>
      <w:proofErr w:type="spellStart"/>
      <w:r>
        <w:t>authorised</w:t>
      </w:r>
      <w:proofErr w:type="spellEnd"/>
      <w:r>
        <w:t xml:space="preserve"> by the</w:t>
      </w:r>
      <w:r>
        <w:rPr>
          <w:spacing w:val="-47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 Director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begins).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79" w:lineRule="exact"/>
        <w:ind w:left="910" w:hanging="358"/>
        <w:rPr>
          <w:rFonts w:ascii="Symbol" w:hAnsi="Symbol"/>
        </w:rPr>
      </w:pPr>
      <w:r>
        <w:t>Be</w:t>
      </w:r>
      <w:r>
        <w:rPr>
          <w:spacing w:val="-4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abuse.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before="1"/>
        <w:ind w:left="910" w:right="200" w:hanging="358"/>
        <w:rPr>
          <w:rFonts w:ascii="Symbol" w:hAnsi="Symbol"/>
        </w:rPr>
      </w:pPr>
      <w:r>
        <w:t>Listen to and take seriously the views and concerns of children, knowing what to do if a</w:t>
      </w:r>
      <w:r>
        <w:rPr>
          <w:spacing w:val="-47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tells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abused,</w:t>
      </w:r>
      <w:r>
        <w:rPr>
          <w:spacing w:val="-2"/>
        </w:rPr>
        <w:t xml:space="preserve"> </w:t>
      </w:r>
      <w:r>
        <w:t>exploited,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neglected.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199" w:hanging="358"/>
        <w:rPr>
          <w:rFonts w:ascii="Symbol" w:hAnsi="Symbol"/>
        </w:rPr>
      </w:pPr>
      <w:r>
        <w:t xml:space="preserve">Know how to manage the requirement to maintain an appropriate </w:t>
      </w:r>
      <w:r>
        <w:t>level of</w:t>
      </w:r>
      <w:r>
        <w:rPr>
          <w:spacing w:val="1"/>
        </w:rPr>
        <w:t xml:space="preserve"> </w:t>
      </w:r>
      <w:r>
        <w:t>confidentiality. This means only involving those who need to be involved, such as the</w:t>
      </w:r>
      <w:r>
        <w:rPr>
          <w:spacing w:val="1"/>
        </w:rPr>
        <w:t xml:space="preserve"> </w:t>
      </w:r>
      <w:r>
        <w:t>Designated Safeguarding Lead (or a deputy) and children’s social care in their area.</w:t>
      </w:r>
      <w:r>
        <w:rPr>
          <w:spacing w:val="1"/>
        </w:rPr>
        <w:t xml:space="preserve"> </w:t>
      </w:r>
      <w:r>
        <w:t xml:space="preserve">Employees should never promise a child that they will not tell anyone about </w:t>
      </w:r>
      <w:r>
        <w:t>a report of</w:t>
      </w:r>
      <w:r>
        <w:rPr>
          <w:spacing w:val="-4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abuse,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ultimately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42" w:lineRule="auto"/>
        <w:ind w:left="910" w:right="388" w:hanging="358"/>
        <w:rPr>
          <w:rFonts w:ascii="Symbol" w:hAnsi="Symbol"/>
        </w:rPr>
      </w:pPr>
      <w:r>
        <w:t>be able to reassure victims that they are being taken seriously and that they will be</w:t>
      </w:r>
      <w:r>
        <w:rPr>
          <w:spacing w:val="1"/>
        </w:rPr>
        <w:t xml:space="preserve"> </w:t>
      </w:r>
      <w:r>
        <w:t>supported and kept safe. A victim should never be given the impression that they are</w:t>
      </w:r>
      <w:r>
        <w:rPr>
          <w:spacing w:val="-47"/>
        </w:rPr>
        <w:t xml:space="preserve"> </w:t>
      </w:r>
      <w:r>
        <w:t>creating a problem by reporting abuse. Nor should a victim ever be made to feel</w:t>
      </w:r>
      <w:r>
        <w:rPr>
          <w:spacing w:val="1"/>
        </w:rPr>
        <w:t xml:space="preserve"> </w:t>
      </w:r>
      <w:r>
        <w:t>ashamed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112" w:hanging="358"/>
        <w:rPr>
          <w:rFonts w:ascii="Symbol" w:hAnsi="Symbol"/>
        </w:rPr>
      </w:pPr>
      <w:r>
        <w:t>Record any concerns and report these to the Designated Safeguarding Lead (DSL) on the</w:t>
      </w:r>
      <w:r>
        <w:rPr>
          <w:spacing w:val="-47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form.</w:t>
      </w:r>
    </w:p>
    <w:p w:rsidR="00BC00DB" w:rsidRDefault="00BC00DB">
      <w:pPr>
        <w:rPr>
          <w:rFonts w:ascii="Symbol" w:hAnsi="Symbol"/>
        </w:rPr>
        <w:sectPr w:rsidR="00BC00DB">
          <w:pgSz w:w="11910" w:h="16840"/>
          <w:pgMar w:top="1580" w:right="1320" w:bottom="280" w:left="1680" w:header="720" w:footer="720" w:gutter="0"/>
          <w:cols w:space="720"/>
        </w:sectPr>
      </w:pP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before="75"/>
        <w:ind w:left="910" w:right="241" w:hanging="358"/>
        <w:rPr>
          <w:rFonts w:ascii="Symbol" w:hAnsi="Symbol"/>
        </w:rPr>
      </w:pPr>
      <w:r>
        <w:t>Be aware of who the Designated Safeguarding Lead is in the school they are working in</w:t>
      </w:r>
      <w:r>
        <w:rPr>
          <w:spacing w:val="-47"/>
        </w:rPr>
        <w:t xml:space="preserve"> </w:t>
      </w:r>
      <w:r>
        <w:t>and how they can be contacted. Schools should i</w:t>
      </w:r>
      <w:r>
        <w:t>nclude this information in the</w:t>
      </w:r>
      <w:r>
        <w:rPr>
          <w:spacing w:val="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78" w:lineRule="exact"/>
        <w:ind w:left="910" w:hanging="358"/>
        <w:rPr>
          <w:rFonts w:ascii="Symbol" w:hAnsi="Symbol"/>
        </w:rPr>
      </w:pP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when/if</w:t>
      </w:r>
      <w:r>
        <w:rPr>
          <w:spacing w:val="-4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child.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42" w:lineRule="auto"/>
        <w:ind w:left="910" w:right="454" w:hanging="358"/>
        <w:rPr>
          <w:rFonts w:ascii="Symbol" w:hAnsi="Symbol"/>
        </w:rPr>
      </w:pPr>
      <w:r>
        <w:t>Support students, employees or other adults who have concerns, or who are the</w:t>
      </w:r>
      <w:r>
        <w:rPr>
          <w:spacing w:val="1"/>
        </w:rPr>
        <w:t xml:space="preserve"> </w:t>
      </w:r>
      <w:r>
        <w:t xml:space="preserve">subject of concerns, to act </w:t>
      </w:r>
      <w:r>
        <w:t>appropriately and effectively in instigating or cooperating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investigation.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112" w:hanging="358"/>
        <w:rPr>
          <w:rFonts w:ascii="Symbol" w:hAnsi="Symbol"/>
        </w:rPr>
      </w:pPr>
      <w:r>
        <w:t>Undertake appropriate child protection/safeguarding and safe recruitment training (and</w:t>
      </w:r>
      <w:r>
        <w:rPr>
          <w:spacing w:val="-47"/>
        </w:rPr>
        <w:t xml:space="preserve"> </w:t>
      </w:r>
      <w:r>
        <w:t>refresher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ISP).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153" w:hanging="358"/>
        <w:rPr>
          <w:rFonts w:ascii="Symbol" w:hAnsi="Symbol"/>
        </w:rPr>
      </w:pPr>
      <w:r>
        <w:t xml:space="preserve">All employees and volunteers need to </w:t>
      </w:r>
      <w:proofErr w:type="spellStart"/>
      <w:r>
        <w:t>recognise</w:t>
      </w:r>
      <w:proofErr w:type="spellEnd"/>
      <w:r>
        <w:t xml:space="preserve"> that if their </w:t>
      </w:r>
      <w:proofErr w:type="spellStart"/>
      <w:r>
        <w:t>behaviour</w:t>
      </w:r>
      <w:proofErr w:type="spellEnd"/>
      <w:r>
        <w:t xml:space="preserve"> inside or outside</w:t>
      </w:r>
      <w:r>
        <w:rPr>
          <w:spacing w:val="-47"/>
        </w:rPr>
        <w:t xml:space="preserve"> </w:t>
      </w:r>
      <w:r>
        <w:t>the workplace breaches the ISP code of conduct and/or the guidance for safe working</w:t>
      </w:r>
      <w:r>
        <w:rPr>
          <w:spacing w:val="1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matter.</w:t>
      </w:r>
    </w:p>
    <w:p w:rsidR="00BC00DB" w:rsidRDefault="00BC00DB">
      <w:pPr>
        <w:pStyle w:val="BodyText"/>
        <w:spacing w:before="6"/>
        <w:rPr>
          <w:sz w:val="21"/>
        </w:rPr>
      </w:pPr>
    </w:p>
    <w:p w:rsidR="00BC00DB" w:rsidRDefault="001C3593">
      <w:pPr>
        <w:pStyle w:val="BodyText"/>
        <w:ind w:left="125" w:right="467"/>
      </w:pPr>
      <w:r>
        <w:t>All emplo</w:t>
      </w:r>
      <w:r>
        <w:t>yees who have occasional or supervised contact with children (including employees</w:t>
      </w:r>
      <w:r>
        <w:rPr>
          <w:spacing w:val="-4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contracted</w:t>
      </w:r>
      <w:r>
        <w:rPr>
          <w:spacing w:val="-1"/>
        </w:rPr>
        <w:t xml:space="preserve"> </w:t>
      </w:r>
      <w:proofErr w:type="spellStart"/>
      <w:r>
        <w:t>organisations</w:t>
      </w:r>
      <w:proofErr w:type="spellEnd"/>
      <w:r>
        <w:t>)</w:t>
      </w:r>
      <w:r>
        <w:rPr>
          <w:spacing w:val="-2"/>
        </w:rPr>
        <w:t xml:space="preserve"> </w:t>
      </w:r>
      <w:r>
        <w:t>will:</w:t>
      </w:r>
    </w:p>
    <w:p w:rsidR="00BC00DB" w:rsidRDefault="00BC00DB">
      <w:pPr>
        <w:pStyle w:val="BodyText"/>
        <w:spacing w:before="10"/>
        <w:rPr>
          <w:sz w:val="21"/>
        </w:rPr>
      </w:pP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before="1"/>
        <w:ind w:left="910" w:right="282" w:hanging="358"/>
        <w:rPr>
          <w:rFonts w:ascii="Symbol" w:hAnsi="Symbol"/>
        </w:rPr>
      </w:pPr>
      <w:r>
        <w:t>Undergo a safeguarding briefing/induction in relation to their role, understand what is</w:t>
      </w:r>
      <w:r>
        <w:rPr>
          <w:spacing w:val="-47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report.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ind w:left="910" w:right="277" w:hanging="358"/>
        <w:rPr>
          <w:rFonts w:ascii="Symbol" w:hAnsi="Symbol"/>
        </w:rPr>
      </w:pPr>
      <w:r>
        <w:t>Provide written confirmation to demonstrate that where appropriate, all partner</w:t>
      </w:r>
      <w:r>
        <w:rPr>
          <w:spacing w:val="1"/>
        </w:rPr>
        <w:t xml:space="preserve"> </w:t>
      </w:r>
      <w:r>
        <w:t>agency staff/contractors have been safely recruited with appropriate checks</w:t>
      </w:r>
      <w:r>
        <w:rPr>
          <w:spacing w:val="1"/>
        </w:rPr>
        <w:t xml:space="preserve"> </w:t>
      </w:r>
      <w:r>
        <w:t>undertaken and that a safeguarding briefing has been provided to these employees,</w:t>
      </w:r>
      <w:r>
        <w:rPr>
          <w:spacing w:val="1"/>
        </w:rPr>
        <w:t xml:space="preserve"> </w:t>
      </w:r>
      <w:r>
        <w:t>(appropriate to the role and contact they will have with children), before they</w:t>
      </w:r>
      <w:r>
        <w:rPr>
          <w:spacing w:val="1"/>
        </w:rPr>
        <w:t xml:space="preserve"> </w:t>
      </w:r>
      <w:r>
        <w:t>commence their role in any ISP school. Where these employees or volunteers are</w:t>
      </w:r>
      <w:r>
        <w:rPr>
          <w:spacing w:val="1"/>
        </w:rPr>
        <w:t xml:space="preserve"> </w:t>
      </w:r>
      <w:r>
        <w:t>constantly supe</w:t>
      </w:r>
      <w:r>
        <w:t>rvised, the recruitment checks may not need to be as rigorous, but it is</w:t>
      </w:r>
      <w:r>
        <w:rPr>
          <w:spacing w:val="-47"/>
        </w:rPr>
        <w:t xml:space="preserve"> </w:t>
      </w:r>
      <w:r>
        <w:t>for the Principal/ Designated Safeguarding Lead to assess this risk, not individual</w:t>
      </w:r>
      <w:r>
        <w:rPr>
          <w:spacing w:val="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partner </w:t>
      </w:r>
      <w:proofErr w:type="spellStart"/>
      <w:r>
        <w:t>organisations</w:t>
      </w:r>
      <w:proofErr w:type="spellEnd"/>
      <w:r>
        <w:rPr>
          <w:spacing w:val="-1"/>
        </w:rPr>
        <w:t xml:space="preserve"> </w:t>
      </w:r>
      <w:r>
        <w:t>themselves.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42" w:lineRule="auto"/>
        <w:ind w:left="910" w:right="418" w:hanging="358"/>
        <w:rPr>
          <w:rFonts w:ascii="Symbol" w:hAnsi="Symbol"/>
        </w:rPr>
      </w:pPr>
      <w:r>
        <w:t>Where partners/contractors do not have their own saf</w:t>
      </w:r>
      <w:r>
        <w:t>eguarding or child protection</w:t>
      </w:r>
      <w:r>
        <w:rPr>
          <w:spacing w:val="1"/>
        </w:rPr>
        <w:t xml:space="preserve"> </w:t>
      </w:r>
      <w:r>
        <w:t>policy, the ISP application notes will be used, and partners/contractors asked to read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this.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arrangement.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75" w:lineRule="exact"/>
        <w:ind w:left="910" w:hanging="358"/>
        <w:rPr>
          <w:rFonts w:ascii="Symbol" w:hAnsi="Symbol"/>
        </w:rPr>
      </w:pP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laid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</w:t>
      </w:r>
      <w:r>
        <w:t>s.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910"/>
          <w:tab w:val="left" w:pos="911"/>
        </w:tabs>
        <w:spacing w:line="279" w:lineRule="exact"/>
        <w:ind w:left="910" w:hanging="358"/>
        <w:rPr>
          <w:rFonts w:ascii="Symbol" w:hAnsi="Symbol"/>
        </w:rPr>
      </w:pP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practice.</w:t>
      </w:r>
    </w:p>
    <w:p w:rsidR="00BC00DB" w:rsidRDefault="001C3593">
      <w:pPr>
        <w:spacing w:before="238"/>
        <w:ind w:left="125"/>
        <w:rPr>
          <w:i/>
        </w:rPr>
      </w:pPr>
      <w:r>
        <w:rPr>
          <w:i/>
          <w:color w:val="007D8A"/>
        </w:rPr>
        <w:t>Training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and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support</w:t>
      </w:r>
    </w:p>
    <w:p w:rsidR="00BC00DB" w:rsidRDefault="001C3593">
      <w:pPr>
        <w:pStyle w:val="BodyText"/>
        <w:ind w:left="125"/>
      </w:pPr>
      <w:r>
        <w:t>ISP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that:</w:t>
      </w:r>
    </w:p>
    <w:p w:rsidR="00BC00DB" w:rsidRDefault="001C3593">
      <w:pPr>
        <w:pStyle w:val="ListParagraph"/>
        <w:numPr>
          <w:ilvl w:val="0"/>
          <w:numId w:val="4"/>
        </w:numPr>
        <w:tabs>
          <w:tab w:val="left" w:pos="910"/>
          <w:tab w:val="left" w:pos="911"/>
        </w:tabs>
        <w:ind w:right="157"/>
      </w:pPr>
      <w:r>
        <w:t>All employees, volunteers and partner agencies in schools are provided with</w:t>
      </w:r>
      <w:r>
        <w:rPr>
          <w:spacing w:val="1"/>
        </w:rPr>
        <w:t xml:space="preserve"> </w:t>
      </w:r>
      <w:r>
        <w:t xml:space="preserve">appropriate general safeguarding training on joining the </w:t>
      </w:r>
      <w:proofErr w:type="spellStart"/>
      <w:r>
        <w:t>organisation</w:t>
      </w:r>
      <w:proofErr w:type="spellEnd"/>
      <w:r>
        <w:t xml:space="preserve"> and then</w:t>
      </w:r>
      <w:r>
        <w:rPr>
          <w:spacing w:val="1"/>
        </w:rPr>
        <w:t xml:space="preserve"> </w:t>
      </w:r>
      <w:r>
        <w:t xml:space="preserve">undertake annual refreshers. This training will be available through ISP </w:t>
      </w:r>
      <w:proofErr w:type="spellStart"/>
      <w:r>
        <w:t>authorised</w:t>
      </w:r>
      <w:proofErr w:type="spellEnd"/>
      <w:r>
        <w:rPr>
          <w:spacing w:val="1"/>
        </w:rPr>
        <w:t xml:space="preserve"> </w:t>
      </w:r>
      <w:r>
        <w:t>online courses e.g., Safeguarding Essentials on the Learning Hub or in-house training</w:t>
      </w:r>
      <w:r>
        <w:rPr>
          <w:spacing w:val="1"/>
        </w:rPr>
        <w:t xml:space="preserve"> </w:t>
      </w:r>
      <w:r>
        <w:t>(follow</w:t>
      </w:r>
      <w:r>
        <w:t>ing the ISP format within the DSL resources), whichever is appropriate, as well as</w:t>
      </w:r>
      <w:r>
        <w:rPr>
          <w:spacing w:val="-47"/>
        </w:rPr>
        <w:t xml:space="preserve"> </w:t>
      </w:r>
      <w:r>
        <w:t>face-to-face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year.</w:t>
      </w:r>
    </w:p>
    <w:p w:rsidR="00BC00DB" w:rsidRDefault="001C3593">
      <w:pPr>
        <w:pStyle w:val="ListParagraph"/>
        <w:numPr>
          <w:ilvl w:val="0"/>
          <w:numId w:val="4"/>
        </w:numPr>
        <w:tabs>
          <w:tab w:val="left" w:pos="910"/>
          <w:tab w:val="left" w:pos="911"/>
        </w:tabs>
        <w:spacing w:before="2"/>
        <w:ind w:right="275"/>
      </w:pPr>
      <w:r>
        <w:t>All employees receive safeguarding and child protection (including online safety)</w:t>
      </w:r>
      <w:r>
        <w:rPr>
          <w:spacing w:val="1"/>
        </w:rPr>
        <w:t xml:space="preserve"> </w:t>
      </w:r>
      <w:r>
        <w:t>updates throughou</w:t>
      </w:r>
      <w:r>
        <w:t>t the school year (for example, via email and e-bulletins) to provide</w:t>
      </w:r>
      <w:r>
        <w:rPr>
          <w:spacing w:val="-47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safeguard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effectively.</w:t>
      </w:r>
    </w:p>
    <w:p w:rsidR="00BC00DB" w:rsidRDefault="001C3593">
      <w:pPr>
        <w:pStyle w:val="ListParagraph"/>
        <w:numPr>
          <w:ilvl w:val="0"/>
          <w:numId w:val="4"/>
        </w:numPr>
        <w:tabs>
          <w:tab w:val="left" w:pos="910"/>
          <w:tab w:val="left" w:pos="911"/>
        </w:tabs>
        <w:spacing w:before="1"/>
        <w:ind w:hanging="361"/>
      </w:pPr>
      <w:r>
        <w:t>Relevant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languages.</w:t>
      </w:r>
    </w:p>
    <w:p w:rsidR="00BC00DB" w:rsidRDefault="001C3593">
      <w:pPr>
        <w:pStyle w:val="ListParagraph"/>
        <w:numPr>
          <w:ilvl w:val="0"/>
          <w:numId w:val="4"/>
        </w:numPr>
        <w:tabs>
          <w:tab w:val="left" w:pos="910"/>
          <w:tab w:val="left" w:pos="911"/>
        </w:tabs>
        <w:ind w:right="164"/>
      </w:pPr>
      <w:r>
        <w:t xml:space="preserve">Employees and volunteers are supported and have the necessary skills to </w:t>
      </w:r>
      <w:proofErr w:type="spellStart"/>
      <w:r>
        <w:t>recognise</w:t>
      </w:r>
      <w:proofErr w:type="spellEnd"/>
      <w:r>
        <w:t xml:space="preserve"> and</w:t>
      </w:r>
      <w:r>
        <w:rPr>
          <w:spacing w:val="-47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potentially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risk.</w:t>
      </w:r>
    </w:p>
    <w:p w:rsidR="00BC00DB" w:rsidRDefault="001C3593">
      <w:pPr>
        <w:pStyle w:val="ListParagraph"/>
        <w:numPr>
          <w:ilvl w:val="0"/>
          <w:numId w:val="4"/>
        </w:numPr>
        <w:tabs>
          <w:tab w:val="left" w:pos="910"/>
          <w:tab w:val="left" w:pos="911"/>
        </w:tabs>
        <w:spacing w:before="3" w:line="237" w:lineRule="auto"/>
        <w:ind w:right="390"/>
      </w:pPr>
      <w:r>
        <w:t>Those who have the Designated Safeguarding Lead responsibility in schools have</w:t>
      </w:r>
      <w:r>
        <w:rPr>
          <w:spacing w:val="1"/>
        </w:rPr>
        <w:t xml:space="preserve"> </w:t>
      </w:r>
      <w:r>
        <w:t>appropr</w:t>
      </w:r>
      <w:r>
        <w:t>iate, up to date knowledge and that they access appropriate additional and</w:t>
      </w:r>
      <w:r>
        <w:rPr>
          <w:spacing w:val="1"/>
        </w:rPr>
        <w:t xml:space="preserve"> </w:t>
      </w:r>
      <w:r>
        <w:t>specialist training (approved by the Group H&amp;S Director). This will be refreshed every</w:t>
      </w:r>
      <w:r>
        <w:rPr>
          <w:spacing w:val="-47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years.</w:t>
      </w:r>
    </w:p>
    <w:p w:rsidR="00BC00DB" w:rsidRDefault="001C3593">
      <w:pPr>
        <w:pStyle w:val="ListParagraph"/>
        <w:numPr>
          <w:ilvl w:val="0"/>
          <w:numId w:val="4"/>
        </w:numPr>
        <w:tabs>
          <w:tab w:val="left" w:pos="910"/>
          <w:tab w:val="left" w:pos="911"/>
        </w:tabs>
        <w:spacing w:before="4"/>
        <w:ind w:right="131"/>
      </w:pPr>
      <w:r>
        <w:t>All employees and volunteers are subject to a full induction, which includes an ove</w:t>
      </w:r>
      <w:r>
        <w:t>rview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student.</w:t>
      </w:r>
    </w:p>
    <w:p w:rsidR="00BC00DB" w:rsidRDefault="00BC00DB">
      <w:pPr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1C3593">
      <w:pPr>
        <w:pStyle w:val="ListParagraph"/>
        <w:numPr>
          <w:ilvl w:val="0"/>
          <w:numId w:val="4"/>
        </w:numPr>
        <w:tabs>
          <w:tab w:val="left" w:pos="910"/>
          <w:tab w:val="left" w:pos="911"/>
        </w:tabs>
        <w:spacing w:before="72"/>
        <w:ind w:right="276"/>
      </w:pPr>
      <w:r>
        <w:t>Appropriate employees are trained in safe recruitment. This safer recruitment training</w:t>
      </w:r>
      <w:r>
        <w:rPr>
          <w:spacing w:val="-4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renewed every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years.</w:t>
      </w:r>
    </w:p>
    <w:p w:rsidR="00BC00DB" w:rsidRDefault="001C3593">
      <w:pPr>
        <w:pStyle w:val="ListParagraph"/>
        <w:numPr>
          <w:ilvl w:val="0"/>
          <w:numId w:val="4"/>
        </w:numPr>
        <w:tabs>
          <w:tab w:val="left" w:pos="910"/>
          <w:tab w:val="left" w:pos="911"/>
        </w:tabs>
        <w:ind w:right="1178"/>
      </w:pPr>
      <w:r>
        <w:t>Training for new starters must be complete before any new starter can have</w:t>
      </w:r>
      <w:r>
        <w:rPr>
          <w:spacing w:val="-47"/>
        </w:rPr>
        <w:t xml:space="preserve"> </w:t>
      </w:r>
      <w:r>
        <w:t>unsupervised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students.</w:t>
      </w:r>
    </w:p>
    <w:p w:rsidR="00BC00DB" w:rsidRDefault="001C3593">
      <w:pPr>
        <w:pStyle w:val="ListParagraph"/>
        <w:numPr>
          <w:ilvl w:val="0"/>
          <w:numId w:val="4"/>
        </w:numPr>
        <w:tabs>
          <w:tab w:val="left" w:pos="910"/>
          <w:tab w:val="left" w:pos="911"/>
        </w:tabs>
        <w:spacing w:before="1"/>
        <w:ind w:right="373"/>
      </w:pPr>
      <w:r>
        <w:t>Any student who has or is suffering from any form of harm will receive support. Once</w:t>
      </w:r>
      <w:r>
        <w:rPr>
          <w:spacing w:val="-47"/>
        </w:rPr>
        <w:t xml:space="preserve"> </w:t>
      </w:r>
      <w:r>
        <w:t>agreed with any investigating agency (if involved), students</w:t>
      </w:r>
      <w:r>
        <w:t xml:space="preserve"> can be offered direct</w:t>
      </w:r>
      <w:r>
        <w:rPr>
          <w:spacing w:val="1"/>
        </w:rPr>
        <w:t xml:space="preserve"> </w:t>
      </w:r>
      <w:r>
        <w:t>support through school counsellors or external agency input. All ISP schools will hold</w:t>
      </w:r>
      <w:r>
        <w:rPr>
          <w:spacing w:val="1"/>
        </w:rPr>
        <w:t xml:space="preserve"> </w:t>
      </w:r>
      <w:r>
        <w:t>information in relation to local, regional, or national bodies that may be able to offer</w:t>
      </w:r>
      <w:r>
        <w:rPr>
          <w:spacing w:val="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circumstances.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ind w:left="125" w:right="443"/>
      </w:pPr>
      <w:r>
        <w:t xml:space="preserve">ISP </w:t>
      </w:r>
      <w:proofErr w:type="spellStart"/>
      <w:r>
        <w:t>recognise</w:t>
      </w:r>
      <w:proofErr w:type="spellEnd"/>
      <w:r>
        <w:t xml:space="preserve"> our</w:t>
      </w:r>
      <w:r>
        <w:t xml:space="preserve"> duty of care to our employees and where employees have been involved in</w:t>
      </w:r>
      <w:r>
        <w:rPr>
          <w:spacing w:val="-47"/>
        </w:rPr>
        <w:t xml:space="preserve"> </w:t>
      </w:r>
      <w:r>
        <w:t xml:space="preserve">reporting and responding to abuse, we </w:t>
      </w:r>
      <w:proofErr w:type="spellStart"/>
      <w:r>
        <w:t>recognise</w:t>
      </w:r>
      <w:proofErr w:type="spellEnd"/>
      <w:r>
        <w:t xml:space="preserve"> that this can be very difficult to deal with in</w:t>
      </w:r>
      <w:r>
        <w:rPr>
          <w:spacing w:val="-47"/>
        </w:rPr>
        <w:t xml:space="preserve"> </w:t>
      </w:r>
      <w:r>
        <w:t xml:space="preserve">isolation. ISP will therefore be in a position to offer or broker appropriate external </w:t>
      </w:r>
      <w:r>
        <w:t>support or</w:t>
      </w:r>
      <w:r>
        <w:rPr>
          <w:spacing w:val="-47"/>
        </w:rPr>
        <w:t xml:space="preserve"> </w:t>
      </w:r>
      <w:r>
        <w:t>counselling for any employee affected by a safeguarding issue. ISP schools will keep a list of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t xml:space="preserve"> (such as law firms, hospitals, and counsellors, which can be made available to</w:t>
      </w:r>
      <w:r>
        <w:rPr>
          <w:spacing w:val="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request).</w:t>
      </w:r>
    </w:p>
    <w:p w:rsidR="00BC00DB" w:rsidRDefault="00BC00DB">
      <w:pPr>
        <w:pStyle w:val="BodyText"/>
        <w:spacing w:before="2"/>
      </w:pPr>
    </w:p>
    <w:p w:rsidR="00BC00DB" w:rsidRDefault="001C3593">
      <w:pPr>
        <w:ind w:left="125" w:right="183"/>
        <w:rPr>
          <w:i/>
        </w:rPr>
      </w:pPr>
      <w:r>
        <w:rPr>
          <w:i/>
        </w:rPr>
        <w:t>Please remember unless you are sp</w:t>
      </w:r>
      <w:r>
        <w:rPr>
          <w:i/>
        </w:rPr>
        <w:t>ecifically asked to do so, never carry out an investigation</w:t>
      </w:r>
      <w:r>
        <w:rPr>
          <w:i/>
          <w:spacing w:val="1"/>
        </w:rPr>
        <w:t xml:space="preserve"> </w:t>
      </w:r>
      <w:r>
        <w:rPr>
          <w:i/>
        </w:rPr>
        <w:t>about any suspected abuse. This can be highly specialist work and could interfere with a criminal</w:t>
      </w:r>
      <w:r>
        <w:rPr>
          <w:i/>
          <w:spacing w:val="-47"/>
        </w:rPr>
        <w:t xml:space="preserve"> </w:t>
      </w:r>
      <w:r>
        <w:rPr>
          <w:i/>
        </w:rPr>
        <w:t>investigation</w:t>
      </w:r>
      <w:r>
        <w:rPr>
          <w:i/>
          <w:spacing w:val="-2"/>
        </w:rP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were</w:t>
      </w:r>
      <w:r>
        <w:rPr>
          <w:i/>
          <w:spacing w:val="-1"/>
        </w:rPr>
        <w:t xml:space="preserve"> </w:t>
      </w:r>
      <w:r>
        <w:rPr>
          <w:i/>
        </w:rPr>
        <w:t>required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appropriate</w:t>
      </w:r>
      <w:r>
        <w:rPr>
          <w:i/>
          <w:spacing w:val="-1"/>
        </w:rPr>
        <w:t xml:space="preserve"> </w:t>
      </w:r>
      <w:r>
        <w:rPr>
          <w:i/>
        </w:rPr>
        <w:t>under</w:t>
      </w:r>
      <w:r>
        <w:rPr>
          <w:i/>
          <w:spacing w:val="-1"/>
        </w:rPr>
        <w:t xml:space="preserve"> </w:t>
      </w:r>
      <w:r>
        <w:rPr>
          <w:i/>
        </w:rPr>
        <w:t>local</w:t>
      </w:r>
      <w:r>
        <w:rPr>
          <w:i/>
          <w:spacing w:val="-2"/>
        </w:rPr>
        <w:t xml:space="preserve"> </w:t>
      </w:r>
      <w:r>
        <w:rPr>
          <w:i/>
        </w:rPr>
        <w:t>laws.</w:t>
      </w:r>
    </w:p>
    <w:p w:rsidR="00BC00DB" w:rsidRDefault="00BC00DB">
      <w:pPr>
        <w:pStyle w:val="BodyText"/>
        <w:rPr>
          <w:i/>
          <w:sz w:val="26"/>
        </w:rPr>
      </w:pPr>
    </w:p>
    <w:p w:rsidR="00BC00DB" w:rsidRDefault="001C3593">
      <w:pPr>
        <w:pStyle w:val="Heading1"/>
        <w:spacing w:before="188"/>
      </w:pPr>
      <w:r>
        <w:rPr>
          <w:color w:val="007D8A"/>
        </w:rPr>
        <w:t>Forms</w:t>
      </w:r>
      <w:r>
        <w:rPr>
          <w:color w:val="007D8A"/>
          <w:spacing w:val="-2"/>
        </w:rPr>
        <w:t xml:space="preserve"> </w:t>
      </w:r>
      <w:r>
        <w:rPr>
          <w:color w:val="007D8A"/>
        </w:rPr>
        <w:t>of</w:t>
      </w:r>
      <w:r>
        <w:rPr>
          <w:color w:val="007D8A"/>
          <w:spacing w:val="-1"/>
        </w:rPr>
        <w:t xml:space="preserve"> </w:t>
      </w:r>
      <w:r>
        <w:rPr>
          <w:color w:val="007D8A"/>
        </w:rPr>
        <w:t>abuse</w:t>
      </w:r>
    </w:p>
    <w:p w:rsidR="00BC00DB" w:rsidRDefault="001C3593">
      <w:pPr>
        <w:pStyle w:val="BodyText"/>
        <w:ind w:left="125" w:right="176"/>
      </w:pPr>
      <w:r>
        <w:t>There are a significant number of ways that students may be exposed to risk and danger. All</w:t>
      </w:r>
      <w:r>
        <w:rPr>
          <w:spacing w:val="1"/>
        </w:rPr>
        <w:t xml:space="preserve"> </w:t>
      </w:r>
      <w:r>
        <w:t>require a response. Abuse is defined as any form of maltreatment of a child. This can manifest</w:t>
      </w:r>
      <w:r>
        <w:rPr>
          <w:spacing w:val="1"/>
        </w:rPr>
        <w:t xml:space="preserve"> </w:t>
      </w:r>
      <w:r>
        <w:t>itself as direct harm to a child, or by a failure to take action to p</w:t>
      </w:r>
      <w:r>
        <w:t>rotect a child who is at risk of, or</w:t>
      </w:r>
      <w:r>
        <w:rPr>
          <w:spacing w:val="-47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suffering</w:t>
      </w:r>
      <w:r>
        <w:rPr>
          <w:spacing w:val="-1"/>
        </w:rPr>
        <w:t xml:space="preserve"> </w:t>
      </w:r>
      <w:r>
        <w:t>harm.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ind w:left="125"/>
      </w:pPr>
      <w:r>
        <w:t>The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commonly</w:t>
      </w:r>
      <w:r>
        <w:rPr>
          <w:spacing w:val="-3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are:</w:t>
      </w:r>
    </w:p>
    <w:p w:rsidR="00BC00DB" w:rsidRDefault="00BC00DB">
      <w:pPr>
        <w:pStyle w:val="BodyText"/>
      </w:pPr>
    </w:p>
    <w:p w:rsidR="00BC00DB" w:rsidRDefault="001C3593">
      <w:pPr>
        <w:pStyle w:val="ListParagraph"/>
        <w:numPr>
          <w:ilvl w:val="1"/>
          <w:numId w:val="4"/>
        </w:numPr>
        <w:tabs>
          <w:tab w:val="left" w:pos="1193"/>
          <w:tab w:val="left" w:pos="1194"/>
        </w:tabs>
        <w:ind w:right="813"/>
      </w:pPr>
      <w:r>
        <w:t>Physical abuse: a form of abuse which may involve hitting, shaking, throwing,</w:t>
      </w:r>
      <w:r>
        <w:rPr>
          <w:spacing w:val="-47"/>
        </w:rPr>
        <w:t xml:space="preserve"> </w:t>
      </w:r>
      <w:r>
        <w:t>poisoning,</w:t>
      </w:r>
      <w:r>
        <w:rPr>
          <w:spacing w:val="-2"/>
        </w:rPr>
        <w:t xml:space="preserve"> </w:t>
      </w:r>
      <w:r>
        <w:t>burning,</w:t>
      </w:r>
      <w:r>
        <w:rPr>
          <w:spacing w:val="-1"/>
        </w:rPr>
        <w:t xml:space="preserve"> </w:t>
      </w:r>
      <w:r>
        <w:t>scalding,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causing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child.</w:t>
      </w:r>
    </w:p>
    <w:p w:rsidR="00BC00DB" w:rsidRDefault="001C3593">
      <w:pPr>
        <w:pStyle w:val="ListParagraph"/>
        <w:numPr>
          <w:ilvl w:val="1"/>
          <w:numId w:val="4"/>
        </w:numPr>
        <w:tabs>
          <w:tab w:val="left" w:pos="1193"/>
          <w:tab w:val="left" w:pos="1194"/>
        </w:tabs>
        <w:spacing w:before="1"/>
        <w:ind w:right="125"/>
      </w:pPr>
      <w:r>
        <w:t>Emotional abuse: the persistent maltreatment of a child such as to cause severe and</w:t>
      </w:r>
      <w:r>
        <w:rPr>
          <w:spacing w:val="1"/>
        </w:rPr>
        <w:t xml:space="preserve"> </w:t>
      </w:r>
      <w:r>
        <w:t>adverse effects on the child’s emotional development. This may involve conveying to</w:t>
      </w:r>
      <w:r>
        <w:rPr>
          <w:spacing w:val="-47"/>
        </w:rPr>
        <w:t xml:space="preserve"> </w:t>
      </w:r>
      <w:r>
        <w:t>a child that they are worthless, unloved, or valued only in so far as they meet t</w:t>
      </w:r>
      <w:r>
        <w:t>he</w:t>
      </w:r>
      <w:r>
        <w:rPr>
          <w:spacing w:val="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person.</w:t>
      </w:r>
    </w:p>
    <w:p w:rsidR="00BC00DB" w:rsidRDefault="001C3593">
      <w:pPr>
        <w:pStyle w:val="ListParagraph"/>
        <w:numPr>
          <w:ilvl w:val="1"/>
          <w:numId w:val="4"/>
        </w:numPr>
        <w:tabs>
          <w:tab w:val="left" w:pos="1193"/>
          <w:tab w:val="left" w:pos="1194"/>
        </w:tabs>
        <w:spacing w:before="1"/>
        <w:ind w:right="348"/>
      </w:pPr>
      <w:r>
        <w:t>Sexual Abuse: involves forcing or enticing a child to take part in sexual activities,</w:t>
      </w:r>
      <w:r>
        <w:rPr>
          <w:spacing w:val="1"/>
        </w:rPr>
        <w:t xml:space="preserve"> </w:t>
      </w:r>
      <w:r>
        <w:t>whether or not the child is aware of what is happening. This form of abuse can</w:t>
      </w:r>
      <w:r>
        <w:rPr>
          <w:spacing w:val="1"/>
        </w:rPr>
        <w:t xml:space="preserve"> </w:t>
      </w:r>
      <w:r>
        <w:t>involve direct contact activities but also non-contact activiti</w:t>
      </w:r>
      <w:r>
        <w:t>es over social media or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internet.</w:t>
      </w:r>
    </w:p>
    <w:p w:rsidR="00BC00DB" w:rsidRDefault="001C3593">
      <w:pPr>
        <w:pStyle w:val="ListParagraph"/>
        <w:numPr>
          <w:ilvl w:val="1"/>
          <w:numId w:val="4"/>
        </w:numPr>
        <w:tabs>
          <w:tab w:val="left" w:pos="1193"/>
          <w:tab w:val="left" w:pos="1194"/>
        </w:tabs>
        <w:ind w:right="154"/>
      </w:pPr>
      <w:r>
        <w:t>Neglect: This is the persistent failure to meet a child’s basic physical or psychological</w:t>
      </w:r>
      <w:r>
        <w:rPr>
          <w:spacing w:val="-47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impairment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development.</w:t>
      </w:r>
    </w:p>
    <w:p w:rsidR="00BC00DB" w:rsidRDefault="00BC00DB">
      <w:pPr>
        <w:pStyle w:val="BodyText"/>
        <w:spacing w:before="9"/>
        <w:rPr>
          <w:sz w:val="21"/>
        </w:rPr>
      </w:pPr>
    </w:p>
    <w:p w:rsidR="00BC00DB" w:rsidRDefault="001C3593">
      <w:pPr>
        <w:pStyle w:val="BodyText"/>
        <w:ind w:left="125" w:right="403"/>
        <w:jc w:val="both"/>
      </w:pPr>
      <w:r>
        <w:t xml:space="preserve">While the above are the broad four main </w:t>
      </w:r>
      <w:r>
        <w:t>areas of potential abuse, abuse itself can take many</w:t>
      </w:r>
      <w:r>
        <w:rPr>
          <w:spacing w:val="-47"/>
        </w:rPr>
        <w:t xml:space="preserve"> </w:t>
      </w:r>
      <w:r>
        <w:t>forms involving one or more of these areas. Organisational and school employees need to be</w:t>
      </w:r>
      <w:r>
        <w:rPr>
          <w:spacing w:val="1"/>
        </w:rPr>
        <w:t xml:space="preserve"> </w:t>
      </w:r>
      <w:r>
        <w:t>aware of what to look for and what actions to take when concerned about any of these issues</w:t>
      </w:r>
      <w:r>
        <w:rPr>
          <w:spacing w:val="-47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 concer</w:t>
      </w:r>
      <w:r>
        <w:t>ns).</w:t>
      </w:r>
    </w:p>
    <w:p w:rsidR="00BC00DB" w:rsidRDefault="00BC00DB">
      <w:pPr>
        <w:pStyle w:val="BodyText"/>
        <w:rPr>
          <w:sz w:val="26"/>
        </w:rPr>
      </w:pPr>
    </w:p>
    <w:p w:rsidR="00BC00DB" w:rsidRDefault="001C3593">
      <w:pPr>
        <w:pStyle w:val="Heading1"/>
        <w:spacing w:before="192"/>
      </w:pPr>
      <w:r>
        <w:rPr>
          <w:color w:val="007D8A"/>
        </w:rPr>
        <w:t>Specific</w:t>
      </w:r>
      <w:r>
        <w:rPr>
          <w:color w:val="007D8A"/>
          <w:spacing w:val="-6"/>
        </w:rPr>
        <w:t xml:space="preserve"> </w:t>
      </w:r>
      <w:r>
        <w:rPr>
          <w:color w:val="007D8A"/>
        </w:rPr>
        <w:t>Safeguarding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Issues</w:t>
      </w:r>
    </w:p>
    <w:p w:rsidR="00BC00DB" w:rsidRDefault="001C3593">
      <w:pPr>
        <w:pStyle w:val="BodyText"/>
        <w:spacing w:before="1"/>
        <w:ind w:left="125" w:right="124"/>
      </w:pPr>
      <w:r>
        <w:t>There are specific safeguarding issues that can put children at risk of harm (listed below), all</w:t>
      </w:r>
      <w:r>
        <w:rPr>
          <w:spacing w:val="1"/>
        </w:rPr>
        <w:t xml:space="preserve"> </w:t>
      </w:r>
      <w:r>
        <w:t>areas will be covered in ISP initial training courses and must be included in annual refresher</w:t>
      </w:r>
      <w:r>
        <w:rPr>
          <w:spacing w:val="1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year.</w:t>
      </w:r>
      <w:r>
        <w:rPr>
          <w:spacing w:val="-5"/>
        </w:rPr>
        <w:t xml:space="preserve"> </w:t>
      </w:r>
      <w:r>
        <w:t>This</w:t>
      </w:r>
    </w:p>
    <w:p w:rsidR="00BC00DB" w:rsidRDefault="00BC00DB">
      <w:pPr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1C3593">
      <w:pPr>
        <w:pStyle w:val="BodyText"/>
        <w:spacing w:before="72"/>
        <w:ind w:left="125" w:right="112"/>
      </w:pPr>
      <w:r>
        <w:t>helps to ensure all employees are aware of the signs and indicators of these specific issues to</w:t>
      </w:r>
      <w:r>
        <w:rPr>
          <w:spacing w:val="1"/>
        </w:rPr>
        <w:t xml:space="preserve"> </w:t>
      </w:r>
      <w:r>
        <w:t>enable early intervention support to be put in place within schools or referrals made to specialist</w:t>
      </w:r>
      <w:r>
        <w:rPr>
          <w:spacing w:val="-47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agencies.</w:t>
      </w:r>
    </w:p>
    <w:p w:rsidR="00BC00DB" w:rsidRDefault="00BC00DB">
      <w:pPr>
        <w:pStyle w:val="BodyText"/>
        <w:rPr>
          <w:sz w:val="26"/>
        </w:rPr>
      </w:pPr>
    </w:p>
    <w:p w:rsidR="00BC00DB" w:rsidRDefault="001C3593">
      <w:pPr>
        <w:spacing w:before="192"/>
        <w:ind w:left="125"/>
        <w:rPr>
          <w:i/>
        </w:rPr>
      </w:pPr>
      <w:r>
        <w:rPr>
          <w:i/>
          <w:color w:val="007D8A"/>
        </w:rPr>
        <w:t>Peer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on</w:t>
      </w:r>
      <w:r>
        <w:rPr>
          <w:i/>
          <w:color w:val="007D8A"/>
          <w:spacing w:val="-2"/>
        </w:rPr>
        <w:t xml:space="preserve"> </w:t>
      </w:r>
      <w:r>
        <w:rPr>
          <w:i/>
          <w:color w:val="007D8A"/>
        </w:rPr>
        <w:t>Peer</w:t>
      </w:r>
      <w:r>
        <w:rPr>
          <w:i/>
          <w:color w:val="007D8A"/>
          <w:spacing w:val="-2"/>
        </w:rPr>
        <w:t xml:space="preserve"> </w:t>
      </w:r>
      <w:r>
        <w:rPr>
          <w:i/>
          <w:color w:val="007D8A"/>
        </w:rPr>
        <w:t>abuse</w:t>
      </w:r>
    </w:p>
    <w:p w:rsidR="00BC00DB" w:rsidRDefault="001C3593">
      <w:pPr>
        <w:pStyle w:val="BodyText"/>
        <w:ind w:left="125" w:right="198"/>
      </w:pPr>
      <w:r>
        <w:t xml:space="preserve">We </w:t>
      </w:r>
      <w:proofErr w:type="spellStart"/>
      <w:r>
        <w:t>recognise</w:t>
      </w:r>
      <w:proofErr w:type="spellEnd"/>
      <w:r>
        <w:t xml:space="preserve"> that children are capable of abusing their peers. Where an allegation is made that</w:t>
      </w:r>
      <w:r>
        <w:rPr>
          <w:spacing w:val="-47"/>
        </w:rPr>
        <w:t xml:space="preserve"> </w:t>
      </w:r>
      <w:r>
        <w:t>one child may have abu</w:t>
      </w:r>
      <w:r>
        <w:t>sed another, this will always be taken seriously and dealt with as a</w:t>
      </w:r>
      <w:r>
        <w:rPr>
          <w:spacing w:val="1"/>
        </w:rPr>
        <w:t xml:space="preserve"> </w:t>
      </w:r>
      <w:r>
        <w:t xml:space="preserve">safeguarding matter. This type of peer-on-peer </w:t>
      </w:r>
      <w:proofErr w:type="spellStart"/>
      <w:r>
        <w:t>behaviour</w:t>
      </w:r>
      <w:proofErr w:type="spellEnd"/>
      <w:r>
        <w:t xml:space="preserve"> will not be tolerated. It can happen</w:t>
      </w:r>
      <w:r>
        <w:rPr>
          <w:spacing w:val="1"/>
        </w:rPr>
        <w:t xml:space="preserve"> </w:t>
      </w:r>
      <w:r>
        <w:t>both inside and outside of school and online. Peer on Peer abuse is most likely to include, b</w:t>
      </w:r>
      <w:r>
        <w:t>ut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</w:p>
    <w:p w:rsidR="00BC00DB" w:rsidRDefault="00BC00DB">
      <w:pPr>
        <w:pStyle w:val="BodyText"/>
        <w:spacing w:before="11"/>
      </w:pP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hanging="361"/>
        <w:rPr>
          <w:rFonts w:ascii="Symbol" w:hAnsi="Symbol"/>
          <w:sz w:val="20"/>
        </w:rPr>
      </w:pPr>
      <w:r>
        <w:t>bullying</w:t>
      </w:r>
      <w:r>
        <w:rPr>
          <w:spacing w:val="-7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cyberbullying,</w:t>
      </w:r>
      <w:r>
        <w:rPr>
          <w:spacing w:val="-6"/>
        </w:rPr>
        <w:t xml:space="preserve"> </w:t>
      </w:r>
      <w:r>
        <w:t>prejudice-based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discriminatory</w:t>
      </w:r>
      <w:r>
        <w:rPr>
          <w:spacing w:val="-7"/>
        </w:rPr>
        <w:t xml:space="preserve"> </w:t>
      </w:r>
      <w:r>
        <w:t>bullying);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spacing w:before="1"/>
        <w:ind w:hanging="361"/>
        <w:rPr>
          <w:rFonts w:ascii="Symbol" w:hAnsi="Symbol"/>
          <w:color w:val="0C0C0C"/>
          <w:sz w:val="20"/>
        </w:rPr>
      </w:pPr>
      <w:r>
        <w:rPr>
          <w:color w:val="0C0C0C"/>
        </w:rPr>
        <w:t>abuse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intimate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personal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relationships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between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peers;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right="967"/>
        <w:rPr>
          <w:rFonts w:ascii="Symbol" w:hAnsi="Symbol"/>
          <w:color w:val="0C0C0C"/>
          <w:sz w:val="20"/>
        </w:rPr>
      </w:pPr>
      <w:r>
        <w:rPr>
          <w:color w:val="0C0C0C"/>
        </w:rPr>
        <w:t>physical abuse which can include hitting, kicking, shaking, biting, hair pulling, or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otherwise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causing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physical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harm;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hanging="361"/>
        <w:rPr>
          <w:rFonts w:ascii="Symbol" w:hAnsi="Symbol"/>
          <w:color w:val="0C0C0C"/>
          <w:sz w:val="20"/>
        </w:rPr>
      </w:pPr>
      <w:r>
        <w:rPr>
          <w:color w:val="0C0C0C"/>
        </w:rPr>
        <w:t>sexual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violence,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such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rape,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assault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by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penetration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sexual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assault;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spacing w:before="1"/>
        <w:ind w:right="1022"/>
        <w:rPr>
          <w:rFonts w:ascii="Symbol" w:hAnsi="Symbol"/>
          <w:color w:val="0C0C0C"/>
          <w:sz w:val="20"/>
        </w:rPr>
      </w:pPr>
      <w:r>
        <w:rPr>
          <w:color w:val="0C0C0C"/>
        </w:rPr>
        <w:t>sexual harassment, such as sexual comments, remarks, jokes and online sexual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harassment;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hanging="361"/>
        <w:rPr>
          <w:rFonts w:ascii="Symbol" w:hAnsi="Symbol"/>
          <w:color w:val="0C0C0C"/>
          <w:sz w:val="20"/>
        </w:rPr>
      </w:pPr>
      <w:r>
        <w:rPr>
          <w:color w:val="0C0C0C"/>
        </w:rPr>
        <w:t>non-consensual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sharing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nudes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semi</w:t>
      </w:r>
      <w:r>
        <w:rPr>
          <w:color w:val="0C0C0C"/>
          <w:spacing w:val="-4"/>
        </w:rPr>
        <w:t xml:space="preserve"> </w:t>
      </w:r>
      <w:proofErr w:type="gramStart"/>
      <w:r>
        <w:rPr>
          <w:color w:val="0C0C0C"/>
        </w:rPr>
        <w:t>nudes</w:t>
      </w:r>
      <w:proofErr w:type="gramEnd"/>
      <w:r>
        <w:rPr>
          <w:color w:val="0C0C0C"/>
          <w:spacing w:val="-4"/>
        </w:rPr>
        <w:t xml:space="preserve"> </w:t>
      </w:r>
      <w:r>
        <w:rPr>
          <w:color w:val="0C0C0C"/>
        </w:rPr>
        <w:t>images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and/or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videos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(sexting);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right="236"/>
        <w:rPr>
          <w:rFonts w:ascii="Symbol" w:hAnsi="Symbol"/>
          <w:color w:val="0C0C0C"/>
          <w:sz w:val="20"/>
        </w:rPr>
      </w:pPr>
      <w:r>
        <w:rPr>
          <w:color w:val="0C0C0C"/>
        </w:rPr>
        <w:t>causing someone to engage in sexual activity without consent, such as forcing someone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strip,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touch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themselves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sexually,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engage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sexual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activity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with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third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party;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spacing w:before="1"/>
        <w:ind w:right="145"/>
        <w:rPr>
          <w:rFonts w:ascii="Symbol" w:hAnsi="Symbol"/>
          <w:color w:val="0C0C0C"/>
          <w:sz w:val="20"/>
        </w:rPr>
      </w:pPr>
      <w:proofErr w:type="spellStart"/>
      <w:r>
        <w:rPr>
          <w:color w:val="0C0C0C"/>
        </w:rPr>
        <w:t>upskirting</w:t>
      </w:r>
      <w:proofErr w:type="spellEnd"/>
      <w:r>
        <w:rPr>
          <w:color w:val="0C0C0C"/>
        </w:rPr>
        <w:t xml:space="preserve">, which typically involves taking a picture under a </w:t>
      </w:r>
      <w:r>
        <w:rPr>
          <w:color w:val="0C0C0C"/>
        </w:rPr>
        <w:t>person's clothing without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their permission, with the intention of viewing their genitals or buttocks to obtain sexual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gratification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cause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victim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humiliation,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distress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alarm;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and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spacing w:before="1"/>
        <w:ind w:right="354"/>
        <w:rPr>
          <w:rFonts w:ascii="Symbol" w:hAnsi="Symbol"/>
          <w:color w:val="0C0C0C"/>
          <w:sz w:val="20"/>
        </w:rPr>
      </w:pPr>
      <w:r>
        <w:rPr>
          <w:color w:val="0C0C0C"/>
        </w:rPr>
        <w:t>initiation/hazing type violence and rituals, this could include activities involving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harassment, abuse or humiliation used as a way of initiating a person into a group and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may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also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include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an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online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element.</w:t>
      </w:r>
    </w:p>
    <w:p w:rsidR="00BC00DB" w:rsidRDefault="00BC00DB">
      <w:pPr>
        <w:pStyle w:val="BodyText"/>
        <w:spacing w:before="10"/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Sexual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violence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and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sexual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harassment</w:t>
      </w:r>
    </w:p>
    <w:p w:rsidR="00BC00DB" w:rsidRDefault="001C3593">
      <w:pPr>
        <w:pStyle w:val="BodyText"/>
        <w:ind w:left="125" w:right="197"/>
      </w:pPr>
      <w:r>
        <w:t xml:space="preserve">This can </w:t>
      </w:r>
      <w:r>
        <w:t>occur between two children of any age and sex, from primary through to secondary</w:t>
      </w:r>
      <w:r>
        <w:rPr>
          <w:spacing w:val="1"/>
        </w:rPr>
        <w:t xml:space="preserve"> </w:t>
      </w:r>
      <w:r>
        <w:t>stage. It can occur through a group of children sexually assaulting or sexually harassing a single</w:t>
      </w:r>
      <w:r>
        <w:rPr>
          <w:spacing w:val="1"/>
        </w:rPr>
        <w:t xml:space="preserve"> </w:t>
      </w:r>
      <w:r>
        <w:t>child or group of children. Sexual violence and sexual harassment exist on a</w:t>
      </w:r>
      <w:r>
        <w:t xml:space="preserve"> continuum and may</w:t>
      </w:r>
      <w:r>
        <w:rPr>
          <w:spacing w:val="-47"/>
        </w:rPr>
        <w:t xml:space="preserve"> </w:t>
      </w:r>
      <w:r>
        <w:t>overlap; they can occur online and face to face (both physically and verbally) and are never</w:t>
      </w:r>
      <w:r>
        <w:rPr>
          <w:spacing w:val="1"/>
        </w:rPr>
        <w:t xml:space="preserve"> </w:t>
      </w:r>
      <w:r>
        <w:t>acceptable.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attitude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‘it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happen</w:t>
      </w:r>
      <w:r>
        <w:rPr>
          <w:spacing w:val="-1"/>
        </w:rPr>
        <w:t xml:space="preserve"> </w:t>
      </w:r>
      <w:r>
        <w:t>here’.</w:t>
      </w:r>
    </w:p>
    <w:p w:rsidR="00BC00DB" w:rsidRDefault="00BC00DB">
      <w:pPr>
        <w:pStyle w:val="BodyText"/>
        <w:spacing w:before="11"/>
      </w:pPr>
    </w:p>
    <w:p w:rsidR="00BC00DB" w:rsidRDefault="001C3593">
      <w:pPr>
        <w:pStyle w:val="BodyText"/>
        <w:spacing w:before="1"/>
        <w:ind w:left="125" w:right="543"/>
      </w:pPr>
      <w:r>
        <w:t>Any report of peer-on-peer abuse should be taken seriously it is essential that all victims are</w:t>
      </w:r>
      <w:r>
        <w:rPr>
          <w:spacing w:val="-47"/>
        </w:rPr>
        <w:t xml:space="preserve"> </w:t>
      </w:r>
      <w:r>
        <w:t>reassured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seriously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safe.</w:t>
      </w:r>
    </w:p>
    <w:p w:rsidR="00BC00DB" w:rsidRDefault="00BC00DB">
      <w:pPr>
        <w:pStyle w:val="BodyText"/>
        <w:spacing w:before="10"/>
      </w:pPr>
    </w:p>
    <w:p w:rsidR="00BC00DB" w:rsidRDefault="001C3593">
      <w:pPr>
        <w:pStyle w:val="BodyText"/>
        <w:ind w:left="125"/>
      </w:pPr>
      <w:r>
        <w:t>All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of:</w:t>
      </w:r>
    </w:p>
    <w:p w:rsidR="00BC00DB" w:rsidRDefault="00BC00DB">
      <w:pPr>
        <w:pStyle w:val="BodyText"/>
        <w:spacing w:before="10"/>
      </w:pP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hanging="361"/>
        <w:rPr>
          <w:rFonts w:ascii="Symbol" w:hAnsi="Symbol"/>
          <w:color w:val="0C0C0C"/>
          <w:sz w:val="20"/>
        </w:rPr>
      </w:pPr>
      <w:r>
        <w:rPr>
          <w:color w:val="0C0C0C"/>
        </w:rPr>
        <w:t>challenging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i</w:t>
      </w:r>
      <w:r>
        <w:rPr>
          <w:color w:val="0C0C0C"/>
        </w:rPr>
        <w:t>nappropriate</w:t>
      </w:r>
      <w:r>
        <w:rPr>
          <w:color w:val="0C0C0C"/>
          <w:spacing w:val="-7"/>
        </w:rPr>
        <w:t xml:space="preserve"> </w:t>
      </w:r>
      <w:proofErr w:type="spellStart"/>
      <w:r>
        <w:rPr>
          <w:color w:val="0C0C0C"/>
        </w:rPr>
        <w:t>behaviours</w:t>
      </w:r>
      <w:proofErr w:type="spellEnd"/>
      <w:r>
        <w:rPr>
          <w:color w:val="0C0C0C"/>
        </w:rPr>
        <w:t>;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right="189"/>
        <w:rPr>
          <w:rFonts w:ascii="Symbol" w:hAnsi="Symbol"/>
          <w:color w:val="0C0C0C"/>
          <w:sz w:val="20"/>
        </w:rPr>
      </w:pPr>
      <w:r>
        <w:rPr>
          <w:color w:val="0C0C0C"/>
        </w:rPr>
        <w:t>making clear that sexual violence and sexual harassment is not acceptable, will never be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tolerated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not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an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inevitable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part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growing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up;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spacing w:before="1"/>
        <w:ind w:right="387"/>
        <w:rPr>
          <w:rFonts w:ascii="Symbol" w:hAnsi="Symbol"/>
          <w:color w:val="0C0C0C"/>
          <w:sz w:val="20"/>
        </w:rPr>
      </w:pPr>
      <w:r>
        <w:rPr>
          <w:color w:val="0C0C0C"/>
        </w:rPr>
        <w:t>not tolerating or dismissing sexual violence or sexual harassment as “banter”, “part of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growing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up”,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“just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having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laugh”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“boys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being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boys”;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and,</w:t>
      </w:r>
    </w:p>
    <w:p w:rsidR="00BC00DB" w:rsidRDefault="001C3593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right="318"/>
        <w:rPr>
          <w:rFonts w:ascii="Symbol" w:hAnsi="Symbol"/>
          <w:color w:val="0C0C0C"/>
          <w:sz w:val="20"/>
        </w:rPr>
      </w:pPr>
      <w:r>
        <w:rPr>
          <w:color w:val="0C0C0C"/>
        </w:rPr>
        <w:t xml:space="preserve">challenging physical </w:t>
      </w:r>
      <w:proofErr w:type="spellStart"/>
      <w:r>
        <w:rPr>
          <w:color w:val="0C0C0C"/>
        </w:rPr>
        <w:t>behaviours</w:t>
      </w:r>
      <w:proofErr w:type="spellEnd"/>
      <w:r>
        <w:rPr>
          <w:color w:val="0C0C0C"/>
        </w:rPr>
        <w:t xml:space="preserve"> (potentially criminal in nature), such as grabbing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bottoms, breasts and genitalia, pulling down trousers, flicking bras and lifting up skirts.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Dismissing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tole</w:t>
      </w:r>
      <w:r>
        <w:rPr>
          <w:color w:val="0C0C0C"/>
        </w:rPr>
        <w:t>rating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such</w:t>
      </w:r>
      <w:r>
        <w:rPr>
          <w:color w:val="0C0C0C"/>
          <w:spacing w:val="-2"/>
        </w:rPr>
        <w:t xml:space="preserve"> </w:t>
      </w:r>
      <w:proofErr w:type="spellStart"/>
      <w:r>
        <w:rPr>
          <w:color w:val="0C0C0C"/>
        </w:rPr>
        <w:t>behaviours</w:t>
      </w:r>
      <w:proofErr w:type="spellEnd"/>
      <w:r>
        <w:rPr>
          <w:color w:val="0C0C0C"/>
          <w:spacing w:val="-1"/>
        </w:rPr>
        <w:t xml:space="preserve"> </w:t>
      </w:r>
      <w:r>
        <w:rPr>
          <w:color w:val="0C0C0C"/>
        </w:rPr>
        <w:t>risks</w:t>
      </w:r>
      <w:r>
        <w:rPr>
          <w:color w:val="0C0C0C"/>
          <w:spacing w:val="-2"/>
        </w:rPr>
        <w:t xml:space="preserve"> </w:t>
      </w:r>
      <w:proofErr w:type="spellStart"/>
      <w:r>
        <w:rPr>
          <w:color w:val="0C0C0C"/>
        </w:rPr>
        <w:t>normalising</w:t>
      </w:r>
      <w:proofErr w:type="spellEnd"/>
      <w:r>
        <w:rPr>
          <w:color w:val="0C0C0C"/>
          <w:spacing w:val="-1"/>
        </w:rPr>
        <w:t xml:space="preserve"> </w:t>
      </w:r>
      <w:r>
        <w:rPr>
          <w:color w:val="0C0C0C"/>
        </w:rPr>
        <w:t>them.</w:t>
      </w:r>
    </w:p>
    <w:p w:rsidR="00BC00DB" w:rsidRDefault="00BC00DB">
      <w:pPr>
        <w:rPr>
          <w:rFonts w:ascii="Symbol" w:hAnsi="Symbol"/>
          <w:sz w:val="20"/>
        </w:rPr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1C3593">
      <w:pPr>
        <w:spacing w:before="72"/>
        <w:ind w:left="125"/>
        <w:rPr>
          <w:i/>
        </w:rPr>
      </w:pPr>
      <w:r>
        <w:rPr>
          <w:i/>
          <w:color w:val="007D8A"/>
        </w:rPr>
        <w:t>Child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Sexual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Exploitation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(CSE)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and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Child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Criminal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Exploitation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(CCE)</w:t>
      </w:r>
    </w:p>
    <w:p w:rsidR="00BC00DB" w:rsidRDefault="001C3593">
      <w:pPr>
        <w:pStyle w:val="BodyText"/>
        <w:ind w:left="125" w:right="129"/>
      </w:pPr>
      <w:r>
        <w:t>Both CSE and CCE are forms of abuse that occur where an individual or group takes advantage of</w:t>
      </w:r>
      <w:r>
        <w:rPr>
          <w:spacing w:val="-47"/>
        </w:rPr>
        <w:t xml:space="preserve"> </w:t>
      </w:r>
      <w:r>
        <w:t>an imbalance in power to coerce, manipulate or deceive a child into taking part in sexual or</w:t>
      </w:r>
      <w:r>
        <w:rPr>
          <w:spacing w:val="1"/>
        </w:rPr>
        <w:t xml:space="preserve"> </w:t>
      </w:r>
      <w:r>
        <w:t>criminal activity, in exchange for something the victim needs or wants, and/or for the financial</w:t>
      </w:r>
      <w:r>
        <w:rPr>
          <w:spacing w:val="1"/>
        </w:rPr>
        <w:t xml:space="preserve"> </w:t>
      </w:r>
      <w:r>
        <w:t>advantage or increased status of the perpetrator or facilitator an</w:t>
      </w:r>
      <w:r>
        <w:t>d/or through violence or the</w:t>
      </w:r>
      <w:r>
        <w:rPr>
          <w:spacing w:val="1"/>
        </w:rPr>
        <w:t xml:space="preserve"> </w:t>
      </w:r>
      <w:r>
        <w:t>threat of violence. CSE and CCE can affect children, both male and female and can include</w:t>
      </w:r>
      <w:r>
        <w:rPr>
          <w:spacing w:val="1"/>
        </w:rPr>
        <w:t xml:space="preserve"> </w:t>
      </w:r>
      <w:r>
        <w:t>children who have been moved (commonly referred to as trafficking) for the purpose of</w:t>
      </w:r>
      <w:r>
        <w:rPr>
          <w:spacing w:val="1"/>
        </w:rPr>
        <w:t xml:space="preserve"> </w:t>
      </w:r>
      <w:r>
        <w:t>exploitation.</w:t>
      </w:r>
    </w:p>
    <w:p w:rsidR="00BC00DB" w:rsidRDefault="00BC00DB">
      <w:pPr>
        <w:pStyle w:val="BodyText"/>
        <w:spacing w:before="4"/>
        <w:rPr>
          <w:sz w:val="25"/>
        </w:rPr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Sexting</w:t>
      </w:r>
    </w:p>
    <w:p w:rsidR="00BC00DB" w:rsidRDefault="001C3593">
      <w:pPr>
        <w:pStyle w:val="BodyText"/>
        <w:ind w:left="125" w:right="140"/>
      </w:pPr>
      <w:r>
        <w:t>Sexting is when someone shar</w:t>
      </w:r>
      <w:r>
        <w:t>es sexual, naked, or semi-naked images or videos of themselves or</w:t>
      </w:r>
      <w:r>
        <w:rPr>
          <w:spacing w:val="-47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sends</w:t>
      </w:r>
      <w:r>
        <w:rPr>
          <w:spacing w:val="-1"/>
        </w:rPr>
        <w:t xml:space="preserve"> </w:t>
      </w:r>
      <w:r>
        <w:t>sexually</w:t>
      </w:r>
      <w:r>
        <w:rPr>
          <w:spacing w:val="-1"/>
        </w:rPr>
        <w:t xml:space="preserve"> </w:t>
      </w:r>
      <w:r>
        <w:t>explicit</w:t>
      </w:r>
      <w:r>
        <w:rPr>
          <w:spacing w:val="-1"/>
        </w:rPr>
        <w:t xml:space="preserve"> </w:t>
      </w:r>
      <w:r>
        <w:t>messages.</w:t>
      </w:r>
    </w:p>
    <w:p w:rsidR="00BC00DB" w:rsidRDefault="001C3593">
      <w:pPr>
        <w:pStyle w:val="BodyText"/>
        <w:spacing w:before="1"/>
        <w:ind w:left="125"/>
      </w:pPr>
      <w:r>
        <w:t>Sexting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trading</w:t>
      </w:r>
      <w:r>
        <w:rPr>
          <w:spacing w:val="-3"/>
        </w:rPr>
        <w:t xml:space="preserve"> </w:t>
      </w:r>
      <w:r>
        <w:t>nudes,</w:t>
      </w:r>
      <w:r>
        <w:rPr>
          <w:spacing w:val="-2"/>
        </w:rPr>
        <w:t xml:space="preserve"> </w:t>
      </w:r>
      <w:r>
        <w:t>dirties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pic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pic.</w:t>
      </w:r>
    </w:p>
    <w:p w:rsidR="00BC00DB" w:rsidRDefault="001C3593">
      <w:pPr>
        <w:pStyle w:val="BodyText"/>
        <w:ind w:left="125" w:right="236"/>
      </w:pPr>
      <w:r>
        <w:t>There are many reasons why a student may want to send a naked or semi-naked picture, video,</w:t>
      </w:r>
      <w:r>
        <w:rPr>
          <w:spacing w:val="-4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else: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ListParagraph"/>
        <w:numPr>
          <w:ilvl w:val="0"/>
          <w:numId w:val="3"/>
        </w:numPr>
        <w:tabs>
          <w:tab w:val="left" w:pos="769"/>
          <w:tab w:val="left" w:pos="770"/>
        </w:tabs>
        <w:ind w:right="162"/>
      </w:pPr>
      <w:r>
        <w:t>They may find it difficult to say no if somebody asks them for an explicit image, especially</w:t>
      </w:r>
      <w:r>
        <w:rPr>
          <w:spacing w:val="-4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persistent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groomed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trust.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769"/>
          <w:tab w:val="left" w:pos="770"/>
        </w:tabs>
        <w:ind w:hanging="361"/>
      </w:pPr>
      <w:r>
        <w:t>Joining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‘everyone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it’.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769"/>
          <w:tab w:val="left" w:pos="770"/>
        </w:tabs>
        <w:ind w:hanging="361"/>
      </w:pPr>
      <w:r>
        <w:t>Boosting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self-esteem.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769"/>
          <w:tab w:val="left" w:pos="770"/>
        </w:tabs>
        <w:spacing w:before="1"/>
        <w:ind w:hanging="361"/>
      </w:pPr>
      <w:r>
        <w:t>Flirting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identity.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769"/>
          <w:tab w:val="left" w:pos="770"/>
        </w:tabs>
        <w:ind w:hanging="361"/>
      </w:pPr>
      <w:r>
        <w:t>Exploring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feelings.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769"/>
          <w:tab w:val="left" w:pos="770"/>
        </w:tabs>
        <w:ind w:hanging="361"/>
      </w:pP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connect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media.</w:t>
      </w:r>
    </w:p>
    <w:p w:rsidR="00BC00DB" w:rsidRDefault="00BC00DB">
      <w:pPr>
        <w:pStyle w:val="BodyText"/>
        <w:spacing w:before="10"/>
      </w:pPr>
    </w:p>
    <w:p w:rsidR="00BC00DB" w:rsidRDefault="001C3593">
      <w:pPr>
        <w:pStyle w:val="BodyText"/>
        <w:ind w:left="125" w:right="251"/>
      </w:pPr>
      <w:r>
        <w:t>Students often do not realize that in creating and sending these images they are potentially</w:t>
      </w:r>
      <w:r>
        <w:rPr>
          <w:spacing w:val="1"/>
        </w:rPr>
        <w:t xml:space="preserve"> </w:t>
      </w:r>
      <w:r>
        <w:t>committing a criminal act. Ideally, we would not want to deal with these issues as criminal acts.</w:t>
      </w:r>
      <w:r>
        <w:rPr>
          <w:spacing w:val="-47"/>
        </w:rPr>
        <w:t xml:space="preserve"> </w:t>
      </w:r>
      <w:r>
        <w:t>Learning and support can be a more beneficial way of tackling sexting. Employees must report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form.</w:t>
      </w:r>
    </w:p>
    <w:p w:rsidR="00BC00DB" w:rsidRDefault="00BC00DB">
      <w:pPr>
        <w:pStyle w:val="BodyText"/>
        <w:spacing w:before="11"/>
      </w:pPr>
    </w:p>
    <w:p w:rsidR="00BC00DB" w:rsidRDefault="001C3593">
      <w:pPr>
        <w:pStyle w:val="Heading1"/>
      </w:pPr>
      <w:r>
        <w:rPr>
          <w:color w:val="007D8A"/>
        </w:rPr>
        <w:t>Mental</w:t>
      </w:r>
      <w:r>
        <w:rPr>
          <w:color w:val="007D8A"/>
          <w:spacing w:val="-4"/>
        </w:rPr>
        <w:t xml:space="preserve"> </w:t>
      </w:r>
      <w:r>
        <w:rPr>
          <w:color w:val="007D8A"/>
        </w:rPr>
        <w:t>Health</w:t>
      </w:r>
    </w:p>
    <w:p w:rsidR="00BC00DB" w:rsidRDefault="001C3593">
      <w:pPr>
        <w:pStyle w:val="BodyText"/>
        <w:ind w:left="125" w:right="122"/>
      </w:pPr>
      <w:r>
        <w:t>We are aware that mental health problems can, in some cases, be an indicator that a c</w:t>
      </w:r>
      <w:r>
        <w:t>hild has</w:t>
      </w:r>
      <w:r>
        <w:rPr>
          <w:spacing w:val="1"/>
        </w:rPr>
        <w:t xml:space="preserve"> </w:t>
      </w:r>
      <w:r>
        <w:t>suffered or is at risk of suffering abuse, neglect or exploitation. Only appropriately trained</w:t>
      </w:r>
      <w:r>
        <w:rPr>
          <w:spacing w:val="1"/>
        </w:rPr>
        <w:t xml:space="preserve"> </w:t>
      </w:r>
      <w:r>
        <w:t xml:space="preserve">professionals should attempt to make a diagnosis of a mental health </w:t>
      </w:r>
      <w:proofErr w:type="spellStart"/>
      <w:proofErr w:type="gramStart"/>
      <w:r>
        <w:t>problem.School</w:t>
      </w:r>
      <w:proofErr w:type="spellEnd"/>
      <w:proofErr w:type="gramEnd"/>
      <w:r>
        <w:t xml:space="preserve"> employees,</w:t>
      </w:r>
      <w:r>
        <w:rPr>
          <w:spacing w:val="-47"/>
        </w:rPr>
        <w:t xml:space="preserve"> </w:t>
      </w:r>
      <w:r>
        <w:t>however, are well placed to observe children day-to-day an</w:t>
      </w:r>
      <w:r>
        <w:t xml:space="preserve">d identify those whose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suggests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experiencing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one.</w:t>
      </w:r>
    </w:p>
    <w:p w:rsidR="00BC00DB" w:rsidRDefault="00BC00DB">
      <w:pPr>
        <w:pStyle w:val="BodyText"/>
        <w:spacing w:before="11"/>
      </w:pPr>
    </w:p>
    <w:p w:rsidR="00BC00DB" w:rsidRDefault="001C3593">
      <w:pPr>
        <w:pStyle w:val="BodyText"/>
        <w:ind w:left="125" w:right="424"/>
      </w:pPr>
      <w:r>
        <w:t>Where children have suffered abuse and neglect, or other potentially traumatic adverse</w:t>
      </w:r>
      <w:r>
        <w:rPr>
          <w:spacing w:val="1"/>
        </w:rPr>
        <w:t xml:space="preserve"> </w:t>
      </w:r>
      <w:r>
        <w:t>childhood experiences, this can have a lasting impact throughout childhood, adolescence and</w:t>
      </w:r>
      <w:r>
        <w:rPr>
          <w:spacing w:val="-47"/>
        </w:rPr>
        <w:t xml:space="preserve"> </w:t>
      </w:r>
      <w:r>
        <w:t>into adulthood. It is key that employees are aware of how these children’s experiences, can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health,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education.</w:t>
      </w:r>
    </w:p>
    <w:p w:rsidR="00BC00DB" w:rsidRDefault="00BC00DB">
      <w:pPr>
        <w:pStyle w:val="BodyText"/>
        <w:spacing w:before="11"/>
      </w:pPr>
    </w:p>
    <w:p w:rsidR="00BC00DB" w:rsidRDefault="001C3593">
      <w:pPr>
        <w:pStyle w:val="BodyText"/>
        <w:ind w:left="125" w:right="409"/>
        <w:jc w:val="both"/>
      </w:pPr>
      <w:r>
        <w:t>If an employee</w:t>
      </w:r>
      <w:r>
        <w:t xml:space="preserve"> has a mental health concern about a child that is also a safeguarding concern,</w:t>
      </w:r>
      <w:r>
        <w:rPr>
          <w:spacing w:val="1"/>
        </w:rPr>
        <w:t xml:space="preserve"> </w:t>
      </w:r>
      <w:r>
        <w:t>immediate action should be taken by capturing the concern on the school’s concern form and</w:t>
      </w:r>
      <w:r>
        <w:rPr>
          <w:spacing w:val="-47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deputy.</w:t>
      </w:r>
    </w:p>
    <w:p w:rsidR="00BC00DB" w:rsidRDefault="00BC00DB">
      <w:pPr>
        <w:pStyle w:val="BodyText"/>
        <w:spacing w:before="11"/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Self-Harm</w:t>
      </w:r>
    </w:p>
    <w:p w:rsidR="00BC00DB" w:rsidRDefault="001C3593">
      <w:pPr>
        <w:pStyle w:val="BodyText"/>
        <w:ind w:left="125" w:right="124"/>
      </w:pPr>
      <w:r>
        <w:t>Self-harm can ta</w:t>
      </w:r>
      <w:r>
        <w:t>ke a number of physical and/or emotional forms. There are many reasons why</w:t>
      </w:r>
      <w:r>
        <w:rPr>
          <w:spacing w:val="1"/>
        </w:rPr>
        <w:t xml:space="preserve"> </w:t>
      </w:r>
      <w:r>
        <w:t>children and young people try to hurt themselves. Once they start, it can become a compulsion.</w:t>
      </w:r>
      <w:r>
        <w:rPr>
          <w:spacing w:val="1"/>
        </w:rPr>
        <w:t xml:space="preserve"> </w:t>
      </w:r>
      <w:r>
        <w:t>This is why it is so important for schools to spot it as soon as possible and do every</w:t>
      </w:r>
      <w:r>
        <w:t>thing possible</w:t>
      </w:r>
      <w:r>
        <w:rPr>
          <w:spacing w:val="1"/>
        </w:rPr>
        <w:t xml:space="preserve"> </w:t>
      </w:r>
      <w:r>
        <w:t>to help.</w:t>
      </w:r>
      <w:r>
        <w:rPr>
          <w:spacing w:val="1"/>
        </w:rPr>
        <w:t xml:space="preserve"> </w:t>
      </w:r>
      <w:r>
        <w:t>Self-harm is not usually a suicide attempt or a cry for attention. Instead, it is often a way</w:t>
      </w:r>
      <w:r>
        <w:rPr>
          <w:spacing w:val="-47"/>
        </w:rPr>
        <w:t xml:space="preserve"> </w:t>
      </w:r>
      <w:r>
        <w:t>for young people to release overwhelming emotions and a way of coping. So, whatever the</w:t>
      </w:r>
      <w:r>
        <w:rPr>
          <w:spacing w:val="1"/>
        </w:rPr>
        <w:t xml:space="preserve"> </w:t>
      </w:r>
      <w:r>
        <w:t>reason,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seriously.</w:t>
      </w:r>
    </w:p>
    <w:p w:rsidR="00BC00DB" w:rsidRDefault="00BC00DB">
      <w:pPr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BC00DB">
      <w:pPr>
        <w:pStyle w:val="BodyText"/>
        <w:spacing w:before="5"/>
        <w:rPr>
          <w:sz w:val="16"/>
        </w:rPr>
      </w:pPr>
    </w:p>
    <w:p w:rsidR="00BC00DB" w:rsidRDefault="001C3593">
      <w:pPr>
        <w:pStyle w:val="BodyText"/>
        <w:spacing w:before="100"/>
        <w:ind w:left="125" w:right="130"/>
      </w:pPr>
      <w:r>
        <w:t>The exact reasons why children and young people decide to hurt themselves are not always easy</w:t>
      </w:r>
      <w:r>
        <w:rPr>
          <w:spacing w:val="-47"/>
        </w:rPr>
        <w:t xml:space="preserve"> </w:t>
      </w:r>
      <w:r>
        <w:t>to work out. In fact, they might not even know exactly why they do it, but there are links</w:t>
      </w:r>
      <w:r>
        <w:rPr>
          <w:spacing w:val="1"/>
        </w:rPr>
        <w:t xml:space="preserve"> </w:t>
      </w:r>
      <w:r>
        <w:t>between depression and self-harm. Quite often a child or young perso</w:t>
      </w:r>
      <w:r>
        <w:t>n who is self-harming is</w:t>
      </w:r>
      <w:r>
        <w:rPr>
          <w:spacing w:val="1"/>
        </w:rPr>
        <w:t xml:space="preserve"> </w:t>
      </w:r>
      <w:r>
        <w:t>being bullied, under too much pressure, being emotionally abused, grieving, or having</w:t>
      </w:r>
      <w:r>
        <w:rPr>
          <w:spacing w:val="1"/>
        </w:rPr>
        <w:t xml:space="preserve"> </w:t>
      </w:r>
      <w:r>
        <w:t>relationship problems with family or friends. The feelings that these issues bring up can include</w:t>
      </w:r>
      <w:r>
        <w:rPr>
          <w:spacing w:val="1"/>
        </w:rPr>
        <w:t xml:space="preserve"> </w:t>
      </w:r>
      <w:r>
        <w:t>low self-esteem, low confidence, loneliness, sa</w:t>
      </w:r>
      <w:r>
        <w:t>dness, anger, numbness, and lack of control in</w:t>
      </w:r>
      <w:r>
        <w:rPr>
          <w:spacing w:val="1"/>
        </w:rPr>
        <w:t xml:space="preserve"> </w:t>
      </w:r>
      <w:r>
        <w:t>their lives. Young people will sometimes go to great lengths to cover self-harm scars or injuries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indications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self-harm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accidents.</w:t>
      </w:r>
    </w:p>
    <w:p w:rsidR="00BC00DB" w:rsidRDefault="00BC00DB">
      <w:pPr>
        <w:pStyle w:val="BodyText"/>
        <w:spacing w:before="3"/>
      </w:pPr>
    </w:p>
    <w:p w:rsidR="00BC00DB" w:rsidRDefault="001C3593">
      <w:pPr>
        <w:pStyle w:val="BodyText"/>
        <w:ind w:left="125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themes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including:</w:t>
      </w:r>
    </w:p>
    <w:p w:rsidR="00BC00DB" w:rsidRDefault="00BC00DB">
      <w:pPr>
        <w:pStyle w:val="BodyText"/>
      </w:pPr>
    </w:p>
    <w:p w:rsidR="00BC00DB" w:rsidRDefault="001C3593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ind w:right="404"/>
      </w:pPr>
      <w:r>
        <w:t>Physical indicators such as cuts, bruises, burns, bald patches (where hair has been</w:t>
      </w:r>
      <w:r>
        <w:rPr>
          <w:spacing w:val="-47"/>
        </w:rPr>
        <w:t xml:space="preserve"> </w:t>
      </w:r>
      <w:r>
        <w:t>pulled</w:t>
      </w:r>
      <w:r>
        <w:rPr>
          <w:spacing w:val="-2"/>
        </w:rPr>
        <w:t xml:space="preserve"> </w:t>
      </w:r>
      <w:r>
        <w:t>out).</w:t>
      </w:r>
    </w:p>
    <w:p w:rsidR="00BC00DB" w:rsidRDefault="001C3593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before="1"/>
        <w:ind w:right="116"/>
      </w:pPr>
      <w:r>
        <w:t>Emotional indicators such as depression, sudden weight loss, drinking or drug-taking,</w:t>
      </w:r>
      <w:r>
        <w:rPr>
          <w:spacing w:val="-4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unusual</w:t>
      </w:r>
      <w:r>
        <w:rPr>
          <w:spacing w:val="-1"/>
        </w:rPr>
        <w:t xml:space="preserve"> </w:t>
      </w:r>
      <w:r>
        <w:t>eating</w:t>
      </w:r>
      <w:r>
        <w:rPr>
          <w:spacing w:val="-1"/>
        </w:rPr>
        <w:t xml:space="preserve"> </w:t>
      </w:r>
      <w:r>
        <w:t>habits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isolation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withdrawal.</w:t>
      </w:r>
    </w:p>
    <w:p w:rsidR="00BC00DB" w:rsidRDefault="00BC00DB">
      <w:pPr>
        <w:pStyle w:val="BodyText"/>
        <w:spacing w:before="2"/>
      </w:pPr>
    </w:p>
    <w:p w:rsidR="00BC00DB" w:rsidRDefault="001C3593">
      <w:pPr>
        <w:pStyle w:val="BodyText"/>
        <w:spacing w:before="1" w:line="237" w:lineRule="auto"/>
        <w:ind w:left="125" w:right="263"/>
      </w:pPr>
      <w:r>
        <w:t>If an employee suspects that a student is self-harming this must be referred to the Designated</w:t>
      </w:r>
      <w:r>
        <w:rPr>
          <w:spacing w:val="1"/>
        </w:rPr>
        <w:t xml:space="preserve"> </w:t>
      </w:r>
      <w:r>
        <w:t>Safeguarding Lead who will consider the next steps. It is likely that this will require discussion</w:t>
      </w:r>
      <w:r>
        <w:rPr>
          <w:spacing w:val="1"/>
        </w:rPr>
        <w:t xml:space="preserve"> </w:t>
      </w:r>
      <w:r>
        <w:t xml:space="preserve">with the student involved and their </w:t>
      </w:r>
      <w:r>
        <w:t>Parents/</w:t>
      </w:r>
      <w:proofErr w:type="spellStart"/>
      <w:r>
        <w:t>Carer’s</w:t>
      </w:r>
      <w:proofErr w:type="spellEnd"/>
      <w:r>
        <w:t xml:space="preserve"> to agree a course of action or referral to an</w:t>
      </w:r>
      <w:r>
        <w:rPr>
          <w:spacing w:val="-47"/>
        </w:rPr>
        <w:t xml:space="preserve"> </w:t>
      </w:r>
      <w:proofErr w:type="spellStart"/>
      <w:r>
        <w:t>organisation</w:t>
      </w:r>
      <w:proofErr w:type="spellEnd"/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student.</w:t>
      </w:r>
    </w:p>
    <w:p w:rsidR="00BC00DB" w:rsidRDefault="00BC00DB">
      <w:pPr>
        <w:pStyle w:val="BodyText"/>
        <w:spacing w:before="6"/>
        <w:rPr>
          <w:sz w:val="25"/>
        </w:rPr>
      </w:pPr>
    </w:p>
    <w:p w:rsidR="00BC00DB" w:rsidRDefault="001C3593">
      <w:pPr>
        <w:pStyle w:val="Heading1"/>
      </w:pPr>
      <w:proofErr w:type="spellStart"/>
      <w:r>
        <w:rPr>
          <w:color w:val="007D8A"/>
        </w:rPr>
        <w:t>Radicalisation</w:t>
      </w:r>
      <w:proofErr w:type="spellEnd"/>
      <w:r>
        <w:rPr>
          <w:color w:val="007D8A"/>
          <w:spacing w:val="-5"/>
        </w:rPr>
        <w:t xml:space="preserve"> </w:t>
      </w:r>
      <w:r>
        <w:rPr>
          <w:color w:val="007D8A"/>
        </w:rPr>
        <w:t>and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Extremism</w:t>
      </w:r>
    </w:p>
    <w:p w:rsidR="00BC00DB" w:rsidRDefault="001C3593">
      <w:pPr>
        <w:pStyle w:val="BodyText"/>
        <w:spacing w:before="44"/>
        <w:ind w:left="125" w:right="264"/>
      </w:pPr>
      <w:r>
        <w:t xml:space="preserve">Children can be vulnerable to extremist ideology and </w:t>
      </w:r>
      <w:proofErr w:type="spellStart"/>
      <w:r>
        <w:t>radicalisation</w:t>
      </w:r>
      <w:proofErr w:type="spellEnd"/>
      <w:r>
        <w:t>. There is no single way of</w:t>
      </w:r>
      <w:r>
        <w:rPr>
          <w:spacing w:val="1"/>
        </w:rPr>
        <w:t xml:space="preserve"> </w:t>
      </w:r>
      <w:r>
        <w:t>identifying whe</w:t>
      </w:r>
      <w:r>
        <w:t>ther a child is likely to be susceptible to an extremist ideology. Background</w:t>
      </w:r>
      <w:r>
        <w:rPr>
          <w:spacing w:val="1"/>
        </w:rPr>
        <w:t xml:space="preserve"> </w:t>
      </w:r>
      <w:r>
        <w:t>factors combined with specific influences such as family and friends may contribute to a child’s</w:t>
      </w:r>
      <w:r>
        <w:rPr>
          <w:spacing w:val="-47"/>
        </w:rPr>
        <w:t xml:space="preserve"> </w:t>
      </w:r>
      <w:r>
        <w:t xml:space="preserve">vulnerability. Similarly, </w:t>
      </w:r>
      <w:proofErr w:type="spellStart"/>
      <w:r>
        <w:t>radicalisation</w:t>
      </w:r>
      <w:proofErr w:type="spellEnd"/>
      <w:r>
        <w:t xml:space="preserve"> can occur through many different methods</w:t>
      </w:r>
      <w:r>
        <w:t xml:space="preserve"> (such as social</w:t>
      </w:r>
      <w:r>
        <w:rPr>
          <w:spacing w:val="-47"/>
        </w:rPr>
        <w:t xml:space="preserve"> </w:t>
      </w:r>
      <w:r>
        <w:t>media or the internet) and settings (such as within the home). As with other safeguarding risks,</w:t>
      </w:r>
      <w:r>
        <w:rPr>
          <w:spacing w:val="-47"/>
        </w:rPr>
        <w:t xml:space="preserve"> </w:t>
      </w:r>
      <w:r>
        <w:t xml:space="preserve">employees should be alert to changes in children’s </w:t>
      </w:r>
      <w:proofErr w:type="spellStart"/>
      <w:r>
        <w:t>behaviour</w:t>
      </w:r>
      <w:proofErr w:type="spellEnd"/>
      <w:r>
        <w:t>, which could indicate that they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protection.</w:t>
      </w:r>
    </w:p>
    <w:p w:rsidR="00BC00DB" w:rsidRDefault="00BC00DB">
      <w:pPr>
        <w:pStyle w:val="BodyText"/>
        <w:spacing w:before="1"/>
        <w:rPr>
          <w:sz w:val="24"/>
        </w:rPr>
      </w:pPr>
    </w:p>
    <w:p w:rsidR="00BC00DB" w:rsidRDefault="001C3593">
      <w:pPr>
        <w:pStyle w:val="BodyText"/>
        <w:ind w:left="125" w:right="124"/>
      </w:pPr>
      <w:r>
        <w:t>ISP values</w:t>
      </w:r>
      <w:r>
        <w:t xml:space="preserve"> freedom of speech and the expression of beliefs/ideology as fundamental rights</w:t>
      </w:r>
      <w:r>
        <w:rPr>
          <w:spacing w:val="1"/>
        </w:rPr>
        <w:t xml:space="preserve"> </w:t>
      </w:r>
      <w:r>
        <w:t>underpinning our society’s values.</w:t>
      </w:r>
      <w:r>
        <w:rPr>
          <w:spacing w:val="1"/>
        </w:rPr>
        <w:t xml:space="preserve"> </w:t>
      </w:r>
      <w:r>
        <w:t>Both students and teachers have the right to speak freely and</w:t>
      </w:r>
      <w:r>
        <w:rPr>
          <w:spacing w:val="-47"/>
        </w:rPr>
        <w:t xml:space="preserve"> </w:t>
      </w:r>
      <w:r>
        <w:t>voice their opinions. However, freedom comes with responsibility and free speech that is</w:t>
      </w:r>
      <w:r>
        <w:rPr>
          <w:spacing w:val="1"/>
        </w:rPr>
        <w:t xml:space="preserve"> </w:t>
      </w:r>
      <w:r>
        <w:t>designed to manipulate the vulnerable or leads to violence and harm of others, goes against the</w:t>
      </w:r>
      <w:r>
        <w:rPr>
          <w:spacing w:val="1"/>
        </w:rPr>
        <w:t xml:space="preserve"> </w:t>
      </w:r>
      <w:r>
        <w:t>moral principles in which freedom of speech is valued. Free speech is n</w:t>
      </w:r>
      <w:r>
        <w:t>ot an unqualified</w:t>
      </w:r>
      <w:r>
        <w:rPr>
          <w:spacing w:val="1"/>
        </w:rPr>
        <w:t xml:space="preserve"> </w:t>
      </w:r>
      <w:r>
        <w:t>privilege; it is subject to laws and policies governing equality, human rights, community safety</w:t>
      </w:r>
      <w:r>
        <w:rPr>
          <w:spacing w:val="1"/>
        </w:rPr>
        <w:t xml:space="preserve"> </w:t>
      </w:r>
      <w:r>
        <w:t>and community cohesion. Any freedom of speech which promotes violence against anyone or</w:t>
      </w:r>
      <w:r>
        <w:rPr>
          <w:spacing w:val="1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tolerated.</w:t>
      </w:r>
    </w:p>
    <w:p w:rsidR="00BC00DB" w:rsidRDefault="00BC00DB">
      <w:pPr>
        <w:pStyle w:val="BodyText"/>
        <w:spacing w:before="12"/>
        <w:rPr>
          <w:sz w:val="24"/>
        </w:rPr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Female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Genital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Mutilation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(FGM)</w:t>
      </w:r>
    </w:p>
    <w:p w:rsidR="00BC00DB" w:rsidRDefault="001C3593">
      <w:pPr>
        <w:pStyle w:val="BodyText"/>
        <w:ind w:left="125" w:right="135"/>
      </w:pPr>
      <w:r>
        <w:t>FGM is child abuse and a form of violence against women and girls, and therefore should be</w:t>
      </w:r>
      <w:r>
        <w:rPr>
          <w:spacing w:val="1"/>
        </w:rPr>
        <w:t xml:space="preserve"> </w:t>
      </w:r>
      <w:r>
        <w:t>dealt with through the procedures set out in this document i.e., concerns and signs of FGM must</w:t>
      </w:r>
      <w:r>
        <w:rPr>
          <w:spacing w:val="-4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ind w:left="125" w:right="218"/>
      </w:pPr>
      <w:r>
        <w:t>FGM is potentially damaging</w:t>
      </w:r>
      <w:r>
        <w:t xml:space="preserve"> to children both emotionally and in terms of health issues and is in</w:t>
      </w:r>
      <w:r>
        <w:rPr>
          <w:spacing w:val="-47"/>
        </w:rPr>
        <w:t xml:space="preserve"> </w:t>
      </w:r>
      <w:r>
        <w:t>breach of a number of articles under the UN convention on the rights of the child. It is illegal in</w:t>
      </w:r>
      <w:r>
        <w:rPr>
          <w:spacing w:val="1"/>
        </w:rPr>
        <w:t xml:space="preserve"> </w:t>
      </w:r>
      <w:r>
        <w:t>26 countries across Africa and the Middle East, as well as in 33 other countries inclu</w:t>
      </w:r>
      <w:r>
        <w:t>ding the</w:t>
      </w:r>
      <w:r>
        <w:rPr>
          <w:spacing w:val="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 of</w:t>
      </w:r>
      <w:r>
        <w:rPr>
          <w:spacing w:val="-1"/>
        </w:rPr>
        <w:t xml:space="preserve"> </w:t>
      </w:r>
      <w:r>
        <w:t>America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UK.</w:t>
      </w:r>
    </w:p>
    <w:p w:rsidR="00BC00DB" w:rsidRDefault="00BC00DB">
      <w:pPr>
        <w:sectPr w:rsidR="00BC00DB">
          <w:pgSz w:w="11910" w:h="16840"/>
          <w:pgMar w:top="1580" w:right="1320" w:bottom="280" w:left="1680" w:header="720" w:footer="720" w:gutter="0"/>
          <w:cols w:space="720"/>
        </w:sectPr>
      </w:pPr>
    </w:p>
    <w:p w:rsidR="00BC00DB" w:rsidRDefault="001C3593">
      <w:pPr>
        <w:pStyle w:val="BodyText"/>
        <w:spacing w:before="72"/>
        <w:ind w:left="125" w:right="422"/>
      </w:pPr>
      <w:r>
        <w:t xml:space="preserve">We </w:t>
      </w:r>
      <w:proofErr w:type="spellStart"/>
      <w:r>
        <w:t>recognise</w:t>
      </w:r>
      <w:proofErr w:type="spellEnd"/>
      <w:r>
        <w:t xml:space="preserve"> that this is cultural practice in some countries and not always seen as abusive.</w:t>
      </w:r>
      <w:r>
        <w:rPr>
          <w:spacing w:val="1"/>
        </w:rPr>
        <w:t xml:space="preserve"> </w:t>
      </w:r>
      <w:r>
        <w:t>While not condoning the practice, we need to be aware of the sensitivities surrounding it and</w:t>
      </w:r>
      <w:r>
        <w:rPr>
          <w:spacing w:val="-47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interests.</w:t>
      </w:r>
    </w:p>
    <w:p w:rsidR="00BC00DB" w:rsidRDefault="00BC00DB">
      <w:pPr>
        <w:pStyle w:val="BodyText"/>
        <w:spacing w:before="3"/>
        <w:rPr>
          <w:sz w:val="25"/>
        </w:rPr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Forced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marriages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(FM)</w:t>
      </w:r>
    </w:p>
    <w:p w:rsidR="00BC00DB" w:rsidRDefault="001C3593">
      <w:pPr>
        <w:pStyle w:val="BodyText"/>
        <w:spacing w:before="5"/>
        <w:ind w:left="125" w:right="112"/>
      </w:pPr>
      <w:r>
        <w:t>A</w:t>
      </w:r>
      <w:r>
        <w:rPr>
          <w:spacing w:val="1"/>
        </w:rPr>
        <w:t xml:space="preserve"> </w:t>
      </w:r>
      <w:r>
        <w:t>Forced</w:t>
      </w:r>
      <w:r>
        <w:rPr>
          <w:spacing w:val="2"/>
        </w:rPr>
        <w:t xml:space="preserve"> </w:t>
      </w:r>
      <w:r>
        <w:t>marriage</w:t>
      </w:r>
      <w:r>
        <w:rPr>
          <w:spacing w:val="2"/>
        </w:rPr>
        <w:t xml:space="preserve"> </w:t>
      </w:r>
      <w:r>
        <w:t>(FM)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marriage</w:t>
      </w:r>
      <w:r>
        <w:rPr>
          <w:spacing w:val="2"/>
        </w:rPr>
        <w:t xml:space="preserve"> </w:t>
      </w:r>
      <w:r>
        <w:t>conducted</w:t>
      </w:r>
      <w:r>
        <w:rPr>
          <w:spacing w:val="2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consent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parties, and where duress is a factor. Forced marriage is when someone faces physical pressure</w:t>
      </w:r>
      <w:r>
        <w:rPr>
          <w:spacing w:val="1"/>
        </w:rPr>
        <w:t xml:space="preserve"> </w:t>
      </w:r>
      <w:r>
        <w:t>to marry (e.g., threats, physical violence, or sexual violence) or emotional and psychological</w:t>
      </w:r>
      <w:r>
        <w:rPr>
          <w:spacing w:val="1"/>
        </w:rPr>
        <w:t xml:space="preserve"> </w:t>
      </w:r>
      <w:r>
        <w:t>pressure (e.g., if someone is made to feel like they’re bringing shame on their family). This is very</w:t>
      </w:r>
      <w:r>
        <w:rPr>
          <w:spacing w:val="-47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arranged</w:t>
      </w:r>
      <w:r>
        <w:rPr>
          <w:spacing w:val="-1"/>
        </w:rPr>
        <w:t xml:space="preserve"> </w:t>
      </w:r>
      <w:r>
        <w:t>marriage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c</w:t>
      </w:r>
      <w:r>
        <w:t>onsent.</w:t>
      </w:r>
    </w:p>
    <w:p w:rsidR="00BC00DB" w:rsidRDefault="00BC00DB">
      <w:pPr>
        <w:pStyle w:val="BodyText"/>
        <w:spacing w:before="8"/>
        <w:rPr>
          <w:sz w:val="21"/>
        </w:rPr>
      </w:pPr>
    </w:p>
    <w:p w:rsidR="00BC00DB" w:rsidRDefault="001C3593">
      <w:pPr>
        <w:pStyle w:val="BodyText"/>
        <w:spacing w:before="1"/>
        <w:ind w:left="125" w:right="269"/>
      </w:pPr>
      <w:r>
        <w:t>In 2013, the first United Nations Human Rights Council also adopted a resolution against child</w:t>
      </w:r>
      <w:r>
        <w:rPr>
          <w:spacing w:val="1"/>
        </w:rPr>
        <w:t xml:space="preserve"> </w:t>
      </w:r>
      <w:r>
        <w:t xml:space="preserve">and forced marriages. This resolution </w:t>
      </w:r>
      <w:proofErr w:type="spellStart"/>
      <w:r>
        <w:t>recognises</w:t>
      </w:r>
      <w:proofErr w:type="spellEnd"/>
      <w:r>
        <w:t xml:space="preserve"> child, early, and forced marriage as involving</w:t>
      </w:r>
      <w:r>
        <w:rPr>
          <w:spacing w:val="1"/>
        </w:rPr>
        <w:t xml:space="preserve"> </w:t>
      </w:r>
      <w:r>
        <w:t>violations of human rights which “prevents individuals f</w:t>
      </w:r>
      <w:r>
        <w:t>rom living their lives free from all forms</w:t>
      </w:r>
      <w:r>
        <w:rPr>
          <w:spacing w:val="-47"/>
        </w:rPr>
        <w:t xml:space="preserve"> </w:t>
      </w:r>
      <w:r>
        <w:t>of violence and has adverse consequences on the enjoyment of human rights, such as the right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education.”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ind w:left="125" w:right="173"/>
        <w:jc w:val="both"/>
      </w:pPr>
      <w:r>
        <w:t>As with FGM and some other cultural practices, we need to be aware of the cultural sensitivities</w:t>
      </w:r>
      <w:r>
        <w:rPr>
          <w:spacing w:val="-47"/>
        </w:rPr>
        <w:t xml:space="preserve"> </w:t>
      </w:r>
      <w:r>
        <w:t>but always act in the students’ best interests. However, the school procedures must be followed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 safeguarding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matter.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Heading1"/>
      </w:pPr>
      <w:r>
        <w:rPr>
          <w:color w:val="007D8A"/>
        </w:rPr>
        <w:t>Children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missing</w:t>
      </w:r>
      <w:r>
        <w:rPr>
          <w:color w:val="007D8A"/>
          <w:spacing w:val="-4"/>
        </w:rPr>
        <w:t xml:space="preserve"> </w:t>
      </w:r>
      <w:r>
        <w:rPr>
          <w:color w:val="007D8A"/>
        </w:rPr>
        <w:t>from</w:t>
      </w:r>
      <w:r>
        <w:rPr>
          <w:color w:val="007D8A"/>
          <w:spacing w:val="-4"/>
        </w:rPr>
        <w:t xml:space="preserve"> </w:t>
      </w:r>
      <w:r>
        <w:rPr>
          <w:color w:val="007D8A"/>
        </w:rPr>
        <w:t>education</w:t>
      </w:r>
    </w:p>
    <w:p w:rsidR="00BC00DB" w:rsidRDefault="001C3593">
      <w:pPr>
        <w:pStyle w:val="BodyText"/>
        <w:ind w:left="125" w:right="111"/>
      </w:pPr>
      <w:r>
        <w:t>All employees should be aware that children going mis</w:t>
      </w:r>
      <w:r>
        <w:t>sing, particularly repeatedly, can act as a</w:t>
      </w:r>
      <w:r>
        <w:rPr>
          <w:spacing w:val="1"/>
        </w:rPr>
        <w:t xml:space="preserve"> </w:t>
      </w:r>
      <w:r>
        <w:t>vital warning sign of a range of safeguarding possibilities. This may include abuse and neglect,</w:t>
      </w:r>
      <w:r>
        <w:rPr>
          <w:spacing w:val="1"/>
        </w:rPr>
        <w:t xml:space="preserve"> </w:t>
      </w:r>
      <w:r>
        <w:t>which may include sexual abuse or exploitation and can also be a sign of child criminal</w:t>
      </w:r>
      <w:r>
        <w:rPr>
          <w:spacing w:val="1"/>
        </w:rPr>
        <w:t xml:space="preserve"> </w:t>
      </w:r>
      <w:r>
        <w:t>exploitation. It may indica</w:t>
      </w:r>
      <w:r>
        <w:t>te mental health problems, risk of substance abuse, risk of travelling to</w:t>
      </w:r>
      <w:r>
        <w:rPr>
          <w:spacing w:val="-47"/>
        </w:rPr>
        <w:t xml:space="preserve"> </w:t>
      </w:r>
      <w:r>
        <w:t>conflict zones, risk of female genital mutilation, ‘</w:t>
      </w:r>
      <w:proofErr w:type="spellStart"/>
      <w:r>
        <w:t>honour</w:t>
      </w:r>
      <w:proofErr w:type="spellEnd"/>
      <w:r>
        <w:t>’-based abuse or risk of forced marriage.</w:t>
      </w:r>
      <w:r>
        <w:rPr>
          <w:spacing w:val="1"/>
        </w:rPr>
        <w:t xml:space="preserve"> </w:t>
      </w:r>
      <w:r>
        <w:t>Early intervention is necessary to identify the existence of any underlying safegu</w:t>
      </w:r>
      <w:r>
        <w:t>arding risk and</w:t>
      </w:r>
      <w:r>
        <w:rPr>
          <w:spacing w:val="1"/>
        </w:rPr>
        <w:t xml:space="preserve"> </w:t>
      </w:r>
      <w:r>
        <w:t>to help prevent the risks of a child going missing in future. Employees should be aware of their</w:t>
      </w:r>
      <w:r>
        <w:rPr>
          <w:spacing w:val="1"/>
        </w:rPr>
        <w:t xml:space="preserve"> </w:t>
      </w:r>
      <w:r>
        <w:t xml:space="preserve">school’s attendance policy and </w:t>
      </w:r>
      <w:proofErr w:type="spellStart"/>
      <w:r>
        <w:t>unauthorised</w:t>
      </w:r>
      <w:proofErr w:type="spellEnd"/>
      <w:r>
        <w:t xml:space="preserve"> absence and children missing from education</w:t>
      </w:r>
      <w:r>
        <w:rPr>
          <w:spacing w:val="1"/>
        </w:rPr>
        <w:t xml:space="preserve"> </w:t>
      </w:r>
      <w:r>
        <w:t>procedures.</w:t>
      </w:r>
    </w:p>
    <w:p w:rsidR="00BC00DB" w:rsidRDefault="00BC00DB">
      <w:pPr>
        <w:pStyle w:val="BodyText"/>
        <w:spacing w:before="10"/>
        <w:rPr>
          <w:sz w:val="21"/>
        </w:rPr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Domestic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Abuse</w:t>
      </w:r>
    </w:p>
    <w:p w:rsidR="00BC00DB" w:rsidRDefault="001C3593">
      <w:pPr>
        <w:pStyle w:val="BodyText"/>
        <w:ind w:left="125" w:right="141"/>
      </w:pPr>
      <w:r>
        <w:t>Types of domestic abuse inc</w:t>
      </w:r>
      <w:r>
        <w:t>lude intimate partner violence, abuse by family members, teenage</w:t>
      </w:r>
      <w:r>
        <w:rPr>
          <w:spacing w:val="1"/>
        </w:rPr>
        <w:t xml:space="preserve"> </w:t>
      </w:r>
      <w:r>
        <w:t>relationship abuse and child/adolescent to parent violence and abuse. Anyone can be a victim of</w:t>
      </w:r>
      <w:r>
        <w:rPr>
          <w:spacing w:val="-47"/>
        </w:rPr>
        <w:t xml:space="preserve"> </w:t>
      </w:r>
      <w:r>
        <w:t>domestic abuse, regardless of sexual identity, age, ethnicity, socio-economic status, sexuality</w:t>
      </w:r>
      <w:r>
        <w:t xml:space="preserve"> or</w:t>
      </w:r>
      <w:r>
        <w:rPr>
          <w:spacing w:val="1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home.</w:t>
      </w:r>
    </w:p>
    <w:p w:rsidR="00BC00DB" w:rsidRDefault="00BC00DB">
      <w:pPr>
        <w:pStyle w:val="BodyText"/>
        <w:spacing w:before="11"/>
      </w:pPr>
    </w:p>
    <w:p w:rsidR="00BC00DB" w:rsidRDefault="001C3593">
      <w:pPr>
        <w:pStyle w:val="BodyText"/>
        <w:ind w:left="125" w:right="172"/>
      </w:pPr>
      <w:r>
        <w:t>All children can witness and be adversely affected by domestic abuse in the context of their</w:t>
      </w:r>
      <w:r>
        <w:rPr>
          <w:spacing w:val="1"/>
        </w:rPr>
        <w:t xml:space="preserve"> </w:t>
      </w:r>
      <w:r>
        <w:t>home life where domestic abuse occurs between family members. Experiencing domestic abuse</w:t>
      </w:r>
      <w:r>
        <w:rPr>
          <w:spacing w:val="-47"/>
        </w:rPr>
        <w:t xml:space="preserve"> </w:t>
      </w:r>
      <w:r>
        <w:t>and/or violence can have a serious, long lasting emotional and psychological impact on children.</w:t>
      </w:r>
      <w:r>
        <w:rPr>
          <w:spacing w:val="-48"/>
        </w:rPr>
        <w:t xml:space="preserve"> </w:t>
      </w:r>
      <w:r>
        <w:t>In some cases, a child may blame themselves for the abuse or may have</w:t>
      </w:r>
      <w:r>
        <w:t xml:space="preserve"> had to leave the family</w:t>
      </w:r>
      <w:r>
        <w:rPr>
          <w:spacing w:val="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result.</w:t>
      </w:r>
    </w:p>
    <w:p w:rsidR="00BC00DB" w:rsidRDefault="00BC00DB">
      <w:pPr>
        <w:pStyle w:val="BodyText"/>
        <w:spacing w:before="11"/>
      </w:pPr>
    </w:p>
    <w:p w:rsidR="00BC00DB" w:rsidRDefault="001C3593">
      <w:pPr>
        <w:pStyle w:val="BodyText"/>
        <w:ind w:left="125" w:right="299"/>
        <w:jc w:val="both"/>
      </w:pPr>
      <w:r>
        <w:t>Young people can also experience domestic abuse within their own intimate relationships. This</w:t>
      </w:r>
      <w:r>
        <w:rPr>
          <w:spacing w:val="-4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‘teenage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proofErr w:type="gramStart"/>
      <w:r>
        <w:t>abuse</w:t>
      </w:r>
      <w:proofErr w:type="gramEnd"/>
      <w:r>
        <w:t>’.</w:t>
      </w:r>
    </w:p>
    <w:p w:rsidR="00BC00DB" w:rsidRDefault="00BC00DB">
      <w:pPr>
        <w:pStyle w:val="BodyText"/>
        <w:spacing w:before="3"/>
        <w:rPr>
          <w:sz w:val="23"/>
        </w:rPr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Modern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Slavery</w:t>
      </w:r>
    </w:p>
    <w:p w:rsidR="00BC00DB" w:rsidRDefault="001C3593">
      <w:pPr>
        <w:pStyle w:val="BodyText"/>
        <w:spacing w:before="3" w:line="237" w:lineRule="auto"/>
        <w:ind w:left="125" w:right="133"/>
      </w:pPr>
      <w:r>
        <w:t>Modern slavery encompasses human trafficking and slavery, servitude and forced or compulsory</w:t>
      </w:r>
      <w:r>
        <w:rPr>
          <w:spacing w:val="-47"/>
        </w:rPr>
        <w:t xml:space="preserve"> </w:t>
      </w:r>
      <w:proofErr w:type="spellStart"/>
      <w:r>
        <w:t>labour</w:t>
      </w:r>
      <w:proofErr w:type="spellEnd"/>
      <w:r>
        <w:t xml:space="preserve">. Exploitation can take many forms, including: sexual exploitation, forced </w:t>
      </w:r>
      <w:proofErr w:type="spellStart"/>
      <w:r>
        <w:t>labour</w:t>
      </w:r>
      <w:proofErr w:type="spellEnd"/>
      <w:r>
        <w:t>, slavery,</w:t>
      </w:r>
      <w:r>
        <w:rPr>
          <w:spacing w:val="1"/>
        </w:rPr>
        <w:t xml:space="preserve"> </w:t>
      </w:r>
      <w:r>
        <w:t>servitude,</w:t>
      </w:r>
      <w:r>
        <w:rPr>
          <w:spacing w:val="-1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criminality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removal of</w:t>
      </w:r>
      <w:r>
        <w:rPr>
          <w:spacing w:val="-2"/>
        </w:rPr>
        <w:t xml:space="preserve"> </w:t>
      </w:r>
      <w:r>
        <w:t>organs.</w:t>
      </w:r>
    </w:p>
    <w:p w:rsidR="00BC00DB" w:rsidRDefault="00BC00DB">
      <w:pPr>
        <w:spacing w:line="237" w:lineRule="auto"/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1C3593">
      <w:pPr>
        <w:spacing w:before="72"/>
        <w:ind w:left="125"/>
        <w:rPr>
          <w:i/>
        </w:rPr>
      </w:pPr>
      <w:r>
        <w:rPr>
          <w:i/>
          <w:color w:val="007D8A"/>
        </w:rPr>
        <w:t>Fabricated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and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Induced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illness</w:t>
      </w:r>
    </w:p>
    <w:p w:rsidR="00BC00DB" w:rsidRDefault="001C3593">
      <w:pPr>
        <w:pStyle w:val="BodyText"/>
        <w:ind w:left="125" w:right="279"/>
      </w:pPr>
      <w:r>
        <w:t xml:space="preserve">In fabricated illness the perpetrator (usually a parent or </w:t>
      </w:r>
      <w:proofErr w:type="spellStart"/>
      <w:r>
        <w:t>carer</w:t>
      </w:r>
      <w:proofErr w:type="spellEnd"/>
      <w:r>
        <w:t>) does not directly harm the child</w:t>
      </w:r>
      <w:r>
        <w:rPr>
          <w:spacing w:val="1"/>
        </w:rPr>
        <w:t xml:space="preserve"> </w:t>
      </w:r>
      <w:r>
        <w:t>but reports to doctors a clinical story which is eventually established to be fabricated. Whereas</w:t>
      </w:r>
      <w:r>
        <w:rPr>
          <w:spacing w:val="-47"/>
        </w:rPr>
        <w:t xml:space="preserve"> </w:t>
      </w:r>
      <w:r>
        <w:t xml:space="preserve">with induced </w:t>
      </w:r>
      <w:r>
        <w:t>illness the perpetrator inflicts direct (hands on) harm to the child. This can range</w:t>
      </w:r>
      <w:r>
        <w:rPr>
          <w:spacing w:val="1"/>
        </w:rPr>
        <w:t xml:space="preserve"> </w:t>
      </w:r>
      <w:r>
        <w:t>from trivial injuries such as pricking the child to add blood to urine, through to suffocation. All</w:t>
      </w:r>
      <w:r>
        <w:rPr>
          <w:spacing w:val="1"/>
        </w:rPr>
        <w:t xml:space="preserve"> </w:t>
      </w:r>
      <w:r>
        <w:t>schools must have a robust attendance policy to aid the monitoring of c</w:t>
      </w:r>
      <w:r>
        <w:t>hild illnesses. When a</w:t>
      </w:r>
      <w:r>
        <w:rPr>
          <w:spacing w:val="1"/>
        </w:rPr>
        <w:t xml:space="preserve"> </w:t>
      </w:r>
      <w:r>
        <w:t>parent reports that a child has an illness which requires a health plan the school must work in</w:t>
      </w:r>
      <w:r>
        <w:rPr>
          <w:spacing w:val="1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practitioner</w:t>
      </w:r>
      <w:r>
        <w:rPr>
          <w:spacing w:val="-2"/>
        </w:rPr>
        <w:t xml:space="preserve"> </w:t>
      </w:r>
      <w:r>
        <w:t>treating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child.</w:t>
      </w:r>
    </w:p>
    <w:p w:rsidR="00BC00DB" w:rsidRDefault="001C3593">
      <w:pPr>
        <w:spacing w:before="2"/>
        <w:ind w:left="125"/>
        <w:rPr>
          <w:b/>
        </w:rPr>
      </w:pPr>
      <w:r>
        <w:rPr>
          <w:b/>
        </w:rPr>
        <w:t>Note:</w:t>
      </w:r>
    </w:p>
    <w:p w:rsidR="00BC00DB" w:rsidRDefault="001C3593">
      <w:pPr>
        <w:ind w:left="125" w:right="126"/>
        <w:rPr>
          <w:i/>
        </w:rPr>
      </w:pPr>
      <w:r>
        <w:rPr>
          <w:i/>
        </w:rPr>
        <w:t>The above is not an exhaustive list of all the potential forms of a</w:t>
      </w:r>
      <w:r>
        <w:rPr>
          <w:i/>
        </w:rPr>
        <w:t>buse which employees may have</w:t>
      </w:r>
      <w:r>
        <w:rPr>
          <w:i/>
          <w:spacing w:val="1"/>
        </w:rPr>
        <w:t xml:space="preserve"> </w:t>
      </w:r>
      <w:r>
        <w:rPr>
          <w:i/>
        </w:rPr>
        <w:t>to deal with on occasions. For information, please see “Keeping Children Safe in Education” 2021.</w:t>
      </w:r>
      <w:r>
        <w:rPr>
          <w:i/>
          <w:spacing w:val="-47"/>
        </w:rPr>
        <w:t xml:space="preserve"> </w:t>
      </w:r>
      <w:r>
        <w:rPr>
          <w:i/>
        </w:rPr>
        <w:t>This is a UK publication, but the types of abuse discussed are valid and can apply to any country</w:t>
      </w:r>
      <w:r>
        <w:rPr>
          <w:i/>
          <w:spacing w:val="1"/>
        </w:rPr>
        <w:t xml:space="preserve"> </w:t>
      </w:r>
      <w:r>
        <w:rPr>
          <w:i/>
        </w:rPr>
        <w:t>around the world. All employee</w:t>
      </w:r>
      <w:r>
        <w:rPr>
          <w:i/>
        </w:rPr>
        <w:t>s are required to read and acknowledge receipt of Part 1 of the</w:t>
      </w:r>
      <w:r>
        <w:rPr>
          <w:i/>
          <w:spacing w:val="1"/>
        </w:rPr>
        <w:t xml:space="preserve"> </w:t>
      </w:r>
      <w:r>
        <w:rPr>
          <w:i/>
        </w:rPr>
        <w:t>document.</w:t>
      </w:r>
    </w:p>
    <w:p w:rsidR="00BC00DB" w:rsidRDefault="00BC00DB">
      <w:pPr>
        <w:pStyle w:val="BodyText"/>
        <w:rPr>
          <w:i/>
          <w:sz w:val="26"/>
        </w:rPr>
      </w:pPr>
    </w:p>
    <w:p w:rsidR="00BC00DB" w:rsidRDefault="001C3593">
      <w:pPr>
        <w:pStyle w:val="Heading1"/>
        <w:spacing w:before="193"/>
      </w:pPr>
      <w:r>
        <w:rPr>
          <w:color w:val="007D8A"/>
        </w:rPr>
        <w:t>Preventative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measures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and</w:t>
      </w:r>
      <w:r>
        <w:rPr>
          <w:color w:val="007D8A"/>
          <w:spacing w:val="-4"/>
        </w:rPr>
        <w:t xml:space="preserve"> </w:t>
      </w:r>
      <w:r>
        <w:rPr>
          <w:color w:val="007D8A"/>
        </w:rPr>
        <w:t>linked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policies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for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safeguarding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children</w:t>
      </w:r>
    </w:p>
    <w:p w:rsidR="00BC00DB" w:rsidRDefault="001C3593">
      <w:pPr>
        <w:spacing w:before="39"/>
        <w:ind w:left="125"/>
        <w:rPr>
          <w:i/>
        </w:rPr>
      </w:pPr>
      <w:r>
        <w:rPr>
          <w:i/>
          <w:color w:val="007D8A"/>
        </w:rPr>
        <w:t>E-safety</w:t>
      </w:r>
    </w:p>
    <w:p w:rsidR="00BC00DB" w:rsidRDefault="001C3593">
      <w:pPr>
        <w:pStyle w:val="BodyText"/>
        <w:ind w:left="125" w:right="189"/>
      </w:pPr>
      <w:r>
        <w:t>The growth in electronic media in everyday life and an ever-developing variety of devices create</w:t>
      </w:r>
      <w:r>
        <w:rPr>
          <w:spacing w:val="-47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children.</w:t>
      </w:r>
      <w:r>
        <w:rPr>
          <w:spacing w:val="49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dangers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include:</w:t>
      </w:r>
    </w:p>
    <w:p w:rsidR="00BC00DB" w:rsidRDefault="00BC00DB">
      <w:pPr>
        <w:pStyle w:val="BodyText"/>
      </w:pPr>
    </w:p>
    <w:p w:rsidR="00BC00DB" w:rsidRDefault="001C3593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ind w:hanging="361"/>
      </w:pPr>
      <w:r>
        <w:t>Inappropriate</w:t>
      </w:r>
      <w:r>
        <w:rPr>
          <w:spacing w:val="-6"/>
        </w:rPr>
        <w:t xml:space="preserve"> </w:t>
      </w:r>
      <w:r>
        <w:t>content.</w:t>
      </w:r>
    </w:p>
    <w:p w:rsidR="00BC00DB" w:rsidRDefault="001C3593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before="1"/>
        <w:ind w:right="237"/>
      </w:pPr>
      <w:r>
        <w:t>Ignoring age restrictions and communicating with unknown adults or other children</w:t>
      </w:r>
      <w:r>
        <w:rPr>
          <w:spacing w:val="-47"/>
        </w:rPr>
        <w:t xml:space="preserve"> </w:t>
      </w:r>
      <w:r>
        <w:t>(which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grooming).</w:t>
      </w:r>
    </w:p>
    <w:p w:rsidR="00BC00DB" w:rsidRDefault="001C3593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ind w:hanging="361"/>
      </w:pPr>
      <w:r>
        <w:t>Grooming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abuse.</w:t>
      </w:r>
    </w:p>
    <w:p w:rsidR="00BC00DB" w:rsidRDefault="001C3593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ind w:hanging="361"/>
      </w:pPr>
      <w:r>
        <w:t>Sharing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information.</w:t>
      </w:r>
    </w:p>
    <w:p w:rsidR="00BC00DB" w:rsidRDefault="001C3593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before="1" w:line="266" w:lineRule="exact"/>
        <w:ind w:hanging="361"/>
      </w:pPr>
      <w:r>
        <w:t>Gambling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debts.</w:t>
      </w:r>
    </w:p>
    <w:p w:rsidR="00BC00DB" w:rsidRDefault="001C3593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line="266" w:lineRule="exact"/>
        <w:ind w:hanging="361"/>
      </w:pPr>
      <w:r>
        <w:t>Cyber</w:t>
      </w:r>
      <w:r>
        <w:rPr>
          <w:spacing w:val="-3"/>
        </w:rPr>
        <w:t xml:space="preserve"> </w:t>
      </w:r>
      <w:r>
        <w:t>Bullying.</w:t>
      </w:r>
    </w:p>
    <w:p w:rsidR="00BC00DB" w:rsidRDefault="00BC00DB">
      <w:pPr>
        <w:pStyle w:val="BodyText"/>
      </w:pPr>
    </w:p>
    <w:p w:rsidR="00BC00DB" w:rsidRDefault="001C3593">
      <w:pPr>
        <w:pStyle w:val="BodyText"/>
        <w:ind w:left="125" w:right="131"/>
      </w:pPr>
      <w:r>
        <w:t xml:space="preserve">Cyber bullying is an increasingly common form of bullying </w:t>
      </w:r>
      <w:proofErr w:type="spellStart"/>
      <w:r>
        <w:t>behaviour</w:t>
      </w:r>
      <w:proofErr w:type="spellEnd"/>
      <w:r>
        <w:t xml:space="preserve"> and is most often related to</w:t>
      </w:r>
      <w:r>
        <w:rPr>
          <w:spacing w:val="-47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networks and</w:t>
      </w:r>
      <w:r>
        <w:rPr>
          <w:spacing w:val="-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phones.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ind w:left="125" w:right="101"/>
      </w:pPr>
      <w:r>
        <w:t>ISP believes the best way to protect our students is to teach awareness and understanding of</w:t>
      </w:r>
      <w:r>
        <w:rPr>
          <w:spacing w:val="1"/>
        </w:rPr>
        <w:t xml:space="preserve"> </w:t>
      </w:r>
      <w:r>
        <w:t>risk, particularly through personal, social and health education, sex and relationship education or</w:t>
      </w:r>
      <w:r>
        <w:rPr>
          <w:spacing w:val="-47"/>
        </w:rPr>
        <w:t xml:space="preserve"> </w:t>
      </w:r>
      <w:r>
        <w:t xml:space="preserve">wellness </w:t>
      </w:r>
      <w:proofErr w:type="spellStart"/>
      <w:r>
        <w:t>programmes</w:t>
      </w:r>
      <w:proofErr w:type="spellEnd"/>
      <w:r>
        <w:t>. Each school’s curriculum includes appropri</w:t>
      </w:r>
      <w:r>
        <w:t>ate and frequent opportunities</w:t>
      </w:r>
      <w:r>
        <w:rPr>
          <w:spacing w:val="-47"/>
        </w:rPr>
        <w:t xml:space="preserve"> </w:t>
      </w:r>
      <w:r>
        <w:t xml:space="preserve">to teach children how to </w:t>
      </w:r>
      <w:proofErr w:type="spellStart"/>
      <w:r>
        <w:t>recognise</w:t>
      </w:r>
      <w:proofErr w:type="spellEnd"/>
      <w:r>
        <w:t xml:space="preserve"> when they and others are at risk and equips them with the</w:t>
      </w:r>
      <w:r>
        <w:rPr>
          <w:spacing w:val="1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strategies,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action.</w:t>
      </w:r>
    </w:p>
    <w:p w:rsidR="00BC00DB" w:rsidRDefault="00BC00DB">
      <w:pPr>
        <w:pStyle w:val="BodyText"/>
        <w:spacing w:before="3"/>
        <w:rPr>
          <w:sz w:val="25"/>
        </w:rPr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Mobile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phone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and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Camera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Images</w:t>
      </w:r>
    </w:p>
    <w:p w:rsidR="00BC00DB" w:rsidRDefault="001C3593">
      <w:pPr>
        <w:pStyle w:val="BodyText"/>
        <w:ind w:left="125" w:right="167"/>
      </w:pPr>
      <w:r>
        <w:t>It is our policy that practit</w:t>
      </w:r>
      <w:r>
        <w:t>ioners, teachers, and visitors to our Early Years settings should not use</w:t>
      </w:r>
      <w:r>
        <w:rPr>
          <w:spacing w:val="-47"/>
        </w:rPr>
        <w:t xml:space="preserve"> </w:t>
      </w:r>
      <w:r>
        <w:t>personal mobile phones to take images of children. In our primary and secondary schools, if</w:t>
      </w:r>
      <w:r>
        <w:rPr>
          <w:spacing w:val="1"/>
        </w:rPr>
        <w:t xml:space="preserve"> </w:t>
      </w:r>
      <w:r>
        <w:t>personal equipment is used to capture child images, these images should be uploaded to the</w:t>
      </w:r>
      <w:r>
        <w:rPr>
          <w:spacing w:val="1"/>
        </w:rPr>
        <w:t xml:space="preserve"> </w:t>
      </w:r>
      <w:r>
        <w:t>schools’ system as soon as possible and immediately deleted from personal equipment. This</w:t>
      </w:r>
      <w:r>
        <w:rPr>
          <w:spacing w:val="1"/>
        </w:rPr>
        <w:t xml:space="preserve"> </w:t>
      </w:r>
      <w:r>
        <w:t>measures must be completed before an employee leaves the school premises at the end of a</w:t>
      </w:r>
      <w:r>
        <w:rPr>
          <w:spacing w:val="1"/>
        </w:rPr>
        <w:t xml:space="preserve"> </w:t>
      </w:r>
      <w:r>
        <w:t>school day. Permission to capture images, videos or audio recordings should be sought from the</w:t>
      </w:r>
      <w:r>
        <w:rPr>
          <w:spacing w:val="-47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BC00DB" w:rsidRDefault="00BC00DB">
      <w:pPr>
        <w:pStyle w:val="BodyText"/>
        <w:spacing w:before="2"/>
      </w:pPr>
    </w:p>
    <w:p w:rsidR="00BC00DB" w:rsidRDefault="001C3593">
      <w:pPr>
        <w:pStyle w:val="BodyText"/>
        <w:ind w:left="125" w:right="151"/>
      </w:pPr>
      <w:r>
        <w:t>At the beginning of school events parents should be reminded of the restriction of taking photos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</w:t>
      </w:r>
      <w:r>
        <w:t>ideos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own.</w:t>
      </w:r>
    </w:p>
    <w:p w:rsidR="00BC00DB" w:rsidRDefault="00BC00DB">
      <w:pPr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1C3593">
      <w:pPr>
        <w:spacing w:before="72"/>
        <w:ind w:left="125"/>
        <w:rPr>
          <w:i/>
        </w:rPr>
      </w:pPr>
      <w:r>
        <w:rPr>
          <w:i/>
          <w:color w:val="007D8A"/>
        </w:rPr>
        <w:t>Publication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of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school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activities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on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digital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platforms</w:t>
      </w:r>
    </w:p>
    <w:p w:rsidR="00BC00DB" w:rsidRDefault="001C3593">
      <w:pPr>
        <w:pStyle w:val="BodyText"/>
        <w:ind w:left="125" w:right="285"/>
      </w:pPr>
      <w:r>
        <w:t>We are aware that the use of digital platforms and social media in particular can make children</w:t>
      </w:r>
      <w:r>
        <w:rPr>
          <w:spacing w:val="-47"/>
        </w:rPr>
        <w:t xml:space="preserve"> </w:t>
      </w:r>
      <w:r>
        <w:t>particularly vulnerable to ‘grooming’. Therefore, all ISP employees will ensure that when</w:t>
      </w:r>
      <w:r>
        <w:rPr>
          <w:spacing w:val="1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platforms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measures:</w:t>
      </w:r>
    </w:p>
    <w:p w:rsidR="00BC00DB" w:rsidRDefault="00BC00DB">
      <w:pPr>
        <w:pStyle w:val="BodyText"/>
        <w:spacing w:before="11"/>
      </w:pPr>
    </w:p>
    <w:p w:rsidR="00BC00DB" w:rsidRDefault="001C3593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line="244" w:lineRule="auto"/>
        <w:ind w:left="845" w:right="279"/>
      </w:pPr>
      <w:r>
        <w:t xml:space="preserve">always asking for written consent from a child and their parents or </w:t>
      </w:r>
      <w:proofErr w:type="spellStart"/>
      <w:r>
        <w:t>carers</w:t>
      </w:r>
      <w:proofErr w:type="spellEnd"/>
      <w:r>
        <w:t xml:space="preserve"> before</w:t>
      </w:r>
      <w:r>
        <w:t xml:space="preserve"> taking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image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line="235" w:lineRule="auto"/>
        <w:ind w:left="845" w:right="365"/>
      </w:pPr>
      <w:r>
        <w:t>always explaining what images will be used for and what potential risks are associated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before="1"/>
        <w:ind w:left="845" w:right="147"/>
      </w:pPr>
      <w:r>
        <w:t>making it clear that if a child or their family withdraw consent for an image to be shared,</w:t>
      </w:r>
      <w:r>
        <w:rPr>
          <w:spacing w:val="-4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delete</w:t>
      </w:r>
      <w:r>
        <w:rPr>
          <w:spacing w:val="-3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published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ind w:left="845" w:right="305"/>
      </w:pPr>
      <w:r>
        <w:t>changing the names of children whose images are being used in school published</w:t>
      </w:r>
      <w:r>
        <w:rPr>
          <w:spacing w:val="1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whenever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them)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before="1"/>
        <w:ind w:left="845" w:right="812"/>
      </w:pPr>
      <w:r>
        <w:t>Never showing screen shots of video conferencing lessons or meetings that show</w:t>
      </w:r>
      <w:r>
        <w:rPr>
          <w:spacing w:val="-47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faces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names.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ind w:left="845" w:hanging="361"/>
      </w:pPr>
      <w:r>
        <w:t>only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clothing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before="1"/>
        <w:ind w:left="845" w:hanging="361"/>
      </w:pPr>
      <w:r>
        <w:t>avoiding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shots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swimming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ind w:left="845" w:right="685"/>
      </w:pPr>
      <w:r>
        <w:t>never publishing personal information about individual children and disguising any</w:t>
      </w:r>
      <w:r>
        <w:rPr>
          <w:spacing w:val="-47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information.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ind w:left="845" w:right="223"/>
      </w:pPr>
      <w:r>
        <w:t xml:space="preserve">making sure children, their parents and </w:t>
      </w:r>
      <w:proofErr w:type="spellStart"/>
      <w:r>
        <w:t>carers</w:t>
      </w:r>
      <w:proofErr w:type="spellEnd"/>
      <w:r>
        <w:t xml:space="preserve"> understand how images of children will</w:t>
      </w:r>
      <w:r>
        <w:rPr>
          <w:spacing w:val="1"/>
        </w:rPr>
        <w:t xml:space="preserve"> </w:t>
      </w:r>
      <w:r>
        <w:t>be securely stored and for how long (including how we will con</w:t>
      </w:r>
      <w:r>
        <w:t>trol access to the images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information)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before="1"/>
        <w:ind w:left="845" w:right="693"/>
      </w:pPr>
      <w:r>
        <w:t>reducing the risk of images being copied and used inappropriately by using correct</w:t>
      </w:r>
      <w:r>
        <w:rPr>
          <w:spacing w:val="-47"/>
        </w:rPr>
        <w:t xml:space="preserve"> </w:t>
      </w:r>
      <w:r>
        <w:t>settings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digital platforms.</w:t>
      </w:r>
    </w:p>
    <w:p w:rsidR="00BC00DB" w:rsidRDefault="00BC00DB">
      <w:pPr>
        <w:pStyle w:val="BodyText"/>
        <w:spacing w:before="10"/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Photographs</w:t>
      </w:r>
      <w:r>
        <w:rPr>
          <w:i/>
          <w:color w:val="007D8A"/>
          <w:spacing w:val="-6"/>
        </w:rPr>
        <w:t xml:space="preserve"> </w:t>
      </w:r>
      <w:r>
        <w:rPr>
          <w:i/>
          <w:color w:val="007D8A"/>
        </w:rPr>
        <w:t>for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School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publications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and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marketing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before="1"/>
        <w:ind w:left="845" w:right="676"/>
      </w:pPr>
      <w:r>
        <w:t>Photographs of students being u</w:t>
      </w:r>
      <w:r>
        <w:t>sed by employees for marketing are only taken on</w:t>
      </w:r>
      <w:r>
        <w:rPr>
          <w:spacing w:val="-4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cameras/devices.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ind w:left="845" w:right="112"/>
      </w:pPr>
      <w:r>
        <w:t>Images should be saved on a secure server/database and printed copies only used within</w:t>
      </w:r>
      <w:r>
        <w:rPr>
          <w:spacing w:val="-47"/>
        </w:rPr>
        <w:t xml:space="preserve"> </w:t>
      </w:r>
      <w:r>
        <w:t>the school for purposes such as displays, records and learning journals. Images to be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</w:t>
      </w:r>
      <w:r>
        <w:t>arketing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use.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before="1"/>
        <w:ind w:left="845" w:right="141"/>
      </w:pPr>
      <w:r>
        <w:t>Visitors and parents/</w:t>
      </w:r>
      <w:proofErr w:type="spellStart"/>
      <w:r>
        <w:t>carers</w:t>
      </w:r>
      <w:proofErr w:type="spellEnd"/>
      <w:r>
        <w:t xml:space="preserve"> should be asked not to use mobiles devices within the school</w:t>
      </w:r>
      <w:r>
        <w:rPr>
          <w:spacing w:val="-47"/>
        </w:rPr>
        <w:t xml:space="preserve"> </w:t>
      </w:r>
      <w:r>
        <w:t>and/or early years setting, except where permission has been granted to capture images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own child or children.</w:t>
      </w:r>
      <w:r>
        <w:rPr>
          <w:spacing w:val="1"/>
        </w:rPr>
        <w:t xml:space="preserve"> </w:t>
      </w:r>
      <w:r>
        <w:t>All parents/</w:t>
      </w:r>
      <w:proofErr w:type="spellStart"/>
      <w:r>
        <w:t>carers</w:t>
      </w:r>
      <w:proofErr w:type="spellEnd"/>
      <w:r>
        <w:t xml:space="preserve"> must give permission for photographs</w:t>
      </w:r>
      <w:r>
        <w:rPr>
          <w:spacing w:val="1"/>
        </w:rPr>
        <w:t xml:space="preserve"> </w:t>
      </w:r>
      <w:r>
        <w:t>to be used for publicity purposes and to sign a disclaimer if they do not wish their child’s</w:t>
      </w:r>
      <w:r>
        <w:rPr>
          <w:spacing w:val="-47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externally.</w:t>
      </w:r>
    </w:p>
    <w:p w:rsidR="00BC00DB" w:rsidRDefault="00BC00DB">
      <w:pPr>
        <w:pStyle w:val="BodyText"/>
        <w:spacing w:before="8"/>
        <w:rPr>
          <w:sz w:val="21"/>
        </w:rPr>
      </w:pPr>
    </w:p>
    <w:p w:rsidR="00BC00DB" w:rsidRDefault="001C3593">
      <w:pPr>
        <w:pStyle w:val="BodyText"/>
        <w:spacing w:before="1"/>
        <w:ind w:left="125" w:right="216"/>
      </w:pPr>
      <w:r>
        <w:t>Failure of employees to adhere to the above measures to safeguard the children in our care will</w:t>
      </w:r>
      <w:r>
        <w:rPr>
          <w:spacing w:val="-47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</w:t>
      </w:r>
    </w:p>
    <w:p w:rsidR="00BC00DB" w:rsidRDefault="00BC00DB">
      <w:pPr>
        <w:pStyle w:val="BodyText"/>
        <w:spacing w:before="2"/>
        <w:rPr>
          <w:sz w:val="25"/>
        </w:rPr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Anti-Bullying</w:t>
      </w:r>
    </w:p>
    <w:p w:rsidR="00BC00DB" w:rsidRDefault="001C3593">
      <w:pPr>
        <w:pStyle w:val="BodyText"/>
        <w:ind w:left="125" w:right="145"/>
      </w:pPr>
      <w:r>
        <w:t>Bullying is a safeguarding matter and if left unresolved can become a more serious child</w:t>
      </w:r>
      <w:r>
        <w:rPr>
          <w:spacing w:val="1"/>
        </w:rPr>
        <w:t xml:space="preserve"> </w:t>
      </w:r>
      <w:r>
        <w:t>protection issue. Employee</w:t>
      </w:r>
      <w:r>
        <w:t>s at every level will take seriously any concerns raised in relation to</w:t>
      </w:r>
      <w:r>
        <w:rPr>
          <w:spacing w:val="1"/>
        </w:rPr>
        <w:t xml:space="preserve"> </w:t>
      </w:r>
      <w:r>
        <w:t>the bullying of any student. Action will always be taken to investigate the concerns and to</w:t>
      </w:r>
      <w:r>
        <w:rPr>
          <w:spacing w:val="1"/>
        </w:rPr>
        <w:t xml:space="preserve"> </w:t>
      </w:r>
      <w:r>
        <w:t xml:space="preserve">prevent repeat incidents or </w:t>
      </w:r>
      <w:proofErr w:type="spellStart"/>
      <w:r>
        <w:t>behaviours</w:t>
      </w:r>
      <w:proofErr w:type="spellEnd"/>
      <w:r>
        <w:t>. Bullying may involve either face-to-face or the misu</w:t>
      </w:r>
      <w:r>
        <w:t>se of</w:t>
      </w:r>
      <w:r>
        <w:rPr>
          <w:spacing w:val="-47"/>
        </w:rPr>
        <w:t xml:space="preserve"> </w:t>
      </w:r>
      <w:r>
        <w:t>social media or technology. Each school should have its own policy and approach to restorative</w:t>
      </w:r>
      <w:r>
        <w:rPr>
          <w:spacing w:val="1"/>
        </w:rPr>
        <w:t xml:space="preserve"> </w:t>
      </w:r>
      <w:r>
        <w:t>practices and all our schools will demonstrate a commitment to help resolve specific issues. ISP</w:t>
      </w:r>
      <w:r>
        <w:rPr>
          <w:spacing w:val="1"/>
        </w:rPr>
        <w:t xml:space="preserve"> </w:t>
      </w:r>
      <w:r>
        <w:t>has a separate Anti-Bullying Policy Statement which must b</w:t>
      </w:r>
      <w:r>
        <w:t>e referred to and fully referenced in</w:t>
      </w:r>
      <w:r>
        <w:rPr>
          <w:spacing w:val="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student.</w:t>
      </w:r>
    </w:p>
    <w:p w:rsidR="00BC00DB" w:rsidRDefault="00BC00DB">
      <w:pPr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1C3593">
      <w:pPr>
        <w:spacing w:before="72"/>
        <w:ind w:left="125"/>
        <w:rPr>
          <w:i/>
        </w:rPr>
      </w:pPr>
      <w:r>
        <w:rPr>
          <w:i/>
          <w:color w:val="007D8A"/>
        </w:rPr>
        <w:t>Children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with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Special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Educational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Needs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or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Disabilities</w:t>
      </w:r>
    </w:p>
    <w:p w:rsidR="00BC00DB" w:rsidRDefault="001C3593">
      <w:pPr>
        <w:pStyle w:val="BodyText"/>
        <w:ind w:left="125" w:right="164"/>
      </w:pPr>
      <w:r>
        <w:t xml:space="preserve">All employees should </w:t>
      </w:r>
      <w:proofErr w:type="spellStart"/>
      <w:r>
        <w:t>recognise</w:t>
      </w:r>
      <w:proofErr w:type="spellEnd"/>
      <w:r>
        <w:t xml:space="preserve"> that children with Special Educational Needs and Disabilities can</w:t>
      </w:r>
      <w:r>
        <w:rPr>
          <w:spacing w:val="-47"/>
        </w:rPr>
        <w:t xml:space="preserve"> </w:t>
      </w:r>
      <w:r>
        <w:t>mean additional safeguarding challenges. Depending on the nature of a child’s special need or</w:t>
      </w:r>
      <w:r>
        <w:rPr>
          <w:spacing w:val="1"/>
        </w:rPr>
        <w:t xml:space="preserve"> </w:t>
      </w:r>
      <w:r>
        <w:t xml:space="preserve">disability, additional barriers can exist which make it more difficult to identify and </w:t>
      </w:r>
      <w:proofErr w:type="spellStart"/>
      <w:r>
        <w:t>recognise</w:t>
      </w:r>
      <w:proofErr w:type="spellEnd"/>
      <w:r>
        <w:rPr>
          <w:spacing w:val="1"/>
        </w:rPr>
        <w:t xml:space="preserve"> </w:t>
      </w:r>
      <w:r>
        <w:t xml:space="preserve">signs of abuse. For example, it is easy to assume that a child’s </w:t>
      </w:r>
      <w:r>
        <w:t xml:space="preserve">mood, </w:t>
      </w:r>
      <w:proofErr w:type="spellStart"/>
      <w:r>
        <w:t>behaviour</w:t>
      </w:r>
      <w:proofErr w:type="spellEnd"/>
      <w:r>
        <w:t>, or any injury</w:t>
      </w:r>
      <w:r>
        <w:rPr>
          <w:spacing w:val="1"/>
        </w:rPr>
        <w:t xml:space="preserve"> </w:t>
      </w:r>
      <w:r>
        <w:t>relates to their disability rather than the fact they may be suffering abuse. It should also be</w:t>
      </w:r>
      <w:r>
        <w:rPr>
          <w:spacing w:val="1"/>
        </w:rPr>
        <w:t xml:space="preserve"> </w:t>
      </w:r>
      <w:proofErr w:type="spellStart"/>
      <w:r>
        <w:t>recognised</w:t>
      </w:r>
      <w:proofErr w:type="spellEnd"/>
      <w:r>
        <w:t xml:space="preserve"> that children with disabilities may be disproportionately impacted on by </w:t>
      </w:r>
      <w:proofErr w:type="spellStart"/>
      <w:r>
        <w:t>behaviours</w:t>
      </w:r>
      <w:proofErr w:type="spellEnd"/>
      <w:r>
        <w:rPr>
          <w:spacing w:val="1"/>
        </w:rPr>
        <w:t xml:space="preserve"> </w:t>
      </w:r>
      <w:r>
        <w:t xml:space="preserve">such as bullying but they may not </w:t>
      </w:r>
      <w:r>
        <w:t>show any outward signs. Communication difficulties can make</w:t>
      </w:r>
      <w:r>
        <w:rPr>
          <w:spacing w:val="-47"/>
        </w:rPr>
        <w:t xml:space="preserve"> </w:t>
      </w:r>
      <w:r>
        <w:t>it very difficult for a child to indicate what’s happening and, therefore, may make it very difficult</w:t>
      </w:r>
      <w:r>
        <w:rPr>
          <w:spacing w:val="-47"/>
        </w:rPr>
        <w:t xml:space="preserve"> </w:t>
      </w:r>
      <w:r>
        <w:t>to overcome any such barrier. Employees should be extra vigilant and report all concerns,</w:t>
      </w:r>
      <w:r>
        <w:rPr>
          <w:spacing w:val="1"/>
        </w:rPr>
        <w:t xml:space="preserve"> </w:t>
      </w:r>
      <w:r>
        <w:t>avoi</w:t>
      </w:r>
      <w:r>
        <w:t xml:space="preserve">ding making assumptions about the causes of any injury or </w:t>
      </w:r>
      <w:proofErr w:type="spellStart"/>
      <w:r>
        <w:t>behaviour</w:t>
      </w:r>
      <w:proofErr w:type="spellEnd"/>
      <w:r>
        <w:t>. ISP has a separate</w:t>
      </w:r>
      <w:r>
        <w:rPr>
          <w:spacing w:val="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Statement.</w:t>
      </w:r>
    </w:p>
    <w:p w:rsidR="00BC00DB" w:rsidRDefault="00BC00DB">
      <w:pPr>
        <w:pStyle w:val="BodyText"/>
        <w:spacing w:before="5"/>
        <w:rPr>
          <w:sz w:val="25"/>
        </w:rPr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Physical</w:t>
      </w:r>
      <w:r>
        <w:rPr>
          <w:i/>
          <w:color w:val="007D8A"/>
          <w:spacing w:val="-8"/>
        </w:rPr>
        <w:t xml:space="preserve"> </w:t>
      </w:r>
      <w:r>
        <w:rPr>
          <w:i/>
          <w:color w:val="007D8A"/>
        </w:rPr>
        <w:t>Intervention/restraint</w:t>
      </w:r>
    </w:p>
    <w:p w:rsidR="00BC00DB" w:rsidRDefault="001C3593">
      <w:pPr>
        <w:pStyle w:val="BodyText"/>
        <w:ind w:left="125" w:right="277"/>
      </w:pPr>
      <w:r>
        <w:t>There may be times when adults in schools, in the course of their school duties, have to</w:t>
      </w:r>
      <w:r>
        <w:rPr>
          <w:spacing w:val="1"/>
        </w:rPr>
        <w:t xml:space="preserve"> </w:t>
      </w:r>
      <w:r>
        <w:t>intervene phys</w:t>
      </w:r>
      <w:r>
        <w:t>ically in order to restrain students and prevent them from coming to harm. Such</w:t>
      </w:r>
      <w:r>
        <w:rPr>
          <w:spacing w:val="-47"/>
        </w:rPr>
        <w:t xml:space="preserve"> </w:t>
      </w:r>
      <w:r>
        <w:t>intervention should always be both reasonable and proportionate to the circumstances and be</w:t>
      </w:r>
      <w:r>
        <w:rPr>
          <w:spacing w:val="-47"/>
        </w:rPr>
        <w:t xml:space="preserve"> </w:t>
      </w:r>
      <w:r>
        <w:t>the minimum necessary to resolve the situation. UK government guidance has been issu</w:t>
      </w:r>
      <w:r>
        <w:t>ed in</w:t>
      </w:r>
      <w:r>
        <w:rPr>
          <w:spacing w:val="1"/>
        </w:rPr>
        <w:t xml:space="preserve"> </w:t>
      </w:r>
      <w:r>
        <w:t>relation to the use of reasonable force and can be used as best practice advice. (Schools may</w:t>
      </w:r>
      <w:r>
        <w:rPr>
          <w:spacing w:val="1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available).</w:t>
      </w:r>
    </w:p>
    <w:p w:rsidR="00BC00DB" w:rsidRDefault="00BC00DB">
      <w:pPr>
        <w:pStyle w:val="BodyText"/>
        <w:spacing w:before="2"/>
      </w:pPr>
    </w:p>
    <w:p w:rsidR="00BC00DB" w:rsidRDefault="001C3593">
      <w:pPr>
        <w:pStyle w:val="BodyText"/>
        <w:ind w:left="125"/>
      </w:pPr>
      <w:hyperlink r:id="rId6">
        <w:r>
          <w:rPr>
            <w:color w:val="007D8A"/>
            <w:u w:val="single" w:color="000000"/>
          </w:rPr>
          <w:t>https://w</w:t>
        </w:r>
      </w:hyperlink>
      <w:r>
        <w:rPr>
          <w:color w:val="007D8A"/>
          <w:u w:val="single" w:color="000000"/>
        </w:rPr>
        <w:t>ww.gov.</w:t>
      </w:r>
      <w:hyperlink r:id="rId7">
        <w:r>
          <w:rPr>
            <w:color w:val="007D8A"/>
            <w:u w:val="single" w:color="000000"/>
          </w:rPr>
          <w:t>uk/gov</w:t>
        </w:r>
      </w:hyperlink>
      <w:r>
        <w:rPr>
          <w:color w:val="007D8A"/>
          <w:u w:val="single" w:color="000000"/>
        </w:rPr>
        <w:t>e</w:t>
      </w:r>
      <w:hyperlink r:id="rId8">
        <w:r>
          <w:rPr>
            <w:color w:val="007D8A"/>
            <w:u w:val="single" w:color="000000"/>
          </w:rPr>
          <w:t>rnment/publications/use-of-reasonable-force-in-schools.</w:t>
        </w:r>
      </w:hyperlink>
    </w:p>
    <w:p w:rsidR="00BC00DB" w:rsidRDefault="00BC00DB">
      <w:pPr>
        <w:pStyle w:val="BodyText"/>
        <w:spacing w:before="2"/>
      </w:pPr>
    </w:p>
    <w:p w:rsidR="00BC00DB" w:rsidRDefault="001C3593">
      <w:pPr>
        <w:pStyle w:val="BodyText"/>
        <w:spacing w:before="1" w:line="237" w:lineRule="auto"/>
        <w:ind w:left="125" w:right="118"/>
      </w:pPr>
      <w:r>
        <w:t>The Principal / Head of School should require any adult involved in any such incident to report</w:t>
      </w:r>
      <w:r>
        <w:rPr>
          <w:spacing w:val="1"/>
        </w:rPr>
        <w:t xml:space="preserve"> </w:t>
      </w:r>
      <w:r>
        <w:t>the matter to him/her as soon as possible. The emp</w:t>
      </w:r>
      <w:r>
        <w:t>loyee is required to document the incident in</w:t>
      </w:r>
      <w:r>
        <w:rPr>
          <w:spacing w:val="-47"/>
        </w:rPr>
        <w:t xml:space="preserve"> </w:t>
      </w:r>
      <w:r>
        <w:t>full giving a description and full account of the incident. Witnesses to the incident should be</w:t>
      </w:r>
      <w:r>
        <w:rPr>
          <w:spacing w:val="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possible.</w:t>
      </w:r>
    </w:p>
    <w:p w:rsidR="00BC00DB" w:rsidRDefault="00BC00DB">
      <w:pPr>
        <w:pStyle w:val="BodyText"/>
        <w:spacing w:before="4"/>
      </w:pPr>
    </w:p>
    <w:p w:rsidR="00BC00DB" w:rsidRDefault="001C3593">
      <w:pPr>
        <w:pStyle w:val="BodyText"/>
        <w:spacing w:before="1"/>
        <w:ind w:left="125" w:right="120"/>
      </w:pPr>
      <w:r>
        <w:t xml:space="preserve">Where intervention has been required a senior employee should be asked to debrief the </w:t>
      </w:r>
      <w:r>
        <w:t>student</w:t>
      </w:r>
      <w:r>
        <w:rPr>
          <w:spacing w:val="-47"/>
        </w:rPr>
        <w:t xml:space="preserve"> </w:t>
      </w:r>
      <w:r>
        <w:t>and allow them to describe the incident from their point of view. Written notes of this</w:t>
      </w:r>
      <w:r>
        <w:rPr>
          <w:spacing w:val="1"/>
        </w:rPr>
        <w:t xml:space="preserve"> </w:t>
      </w:r>
      <w:r>
        <w:t>conversation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checked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injuries.</w:t>
      </w:r>
    </w:p>
    <w:p w:rsidR="00BC00DB" w:rsidRDefault="00BC00DB">
      <w:pPr>
        <w:pStyle w:val="BodyText"/>
      </w:pPr>
    </w:p>
    <w:p w:rsidR="00BC00DB" w:rsidRDefault="001C3593">
      <w:pPr>
        <w:pStyle w:val="BodyText"/>
        <w:spacing w:before="1"/>
        <w:ind w:left="125"/>
      </w:pPr>
      <w:r>
        <w:t>Parents/</w:t>
      </w:r>
      <w:proofErr w:type="spellStart"/>
      <w:r>
        <w:t>carers</w:t>
      </w:r>
      <w:proofErr w:type="spellEnd"/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necessary.</w:t>
      </w:r>
    </w:p>
    <w:p w:rsidR="00BC00DB" w:rsidRDefault="00BC00DB">
      <w:pPr>
        <w:pStyle w:val="BodyText"/>
        <w:spacing w:before="2"/>
        <w:rPr>
          <w:sz w:val="25"/>
        </w:rPr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Safer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Recruitment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and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Selection</w:t>
      </w:r>
    </w:p>
    <w:p w:rsidR="00BC00DB" w:rsidRDefault="001C3593">
      <w:pPr>
        <w:pStyle w:val="BodyText"/>
        <w:ind w:left="125" w:right="171"/>
      </w:pPr>
      <w:r>
        <w:t>We will do all we can to ensure that all those working with children in our regions and schools</w:t>
      </w:r>
      <w:r>
        <w:rPr>
          <w:spacing w:val="1"/>
        </w:rPr>
        <w:t xml:space="preserve"> </w:t>
      </w:r>
      <w:r>
        <w:t>and across our whole group are suitable people. In order to do this, all employees who will work</w:t>
      </w:r>
      <w:r>
        <w:rPr>
          <w:spacing w:val="-47"/>
        </w:rPr>
        <w:t xml:space="preserve"> </w:t>
      </w:r>
      <w:r>
        <w:t>in an unsupervised capacity with chi</w:t>
      </w:r>
      <w:r>
        <w:t>ldren or young people will be recruited using safer</w:t>
      </w:r>
      <w:r>
        <w:rPr>
          <w:spacing w:val="1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procedures.</w:t>
      </w:r>
      <w:r>
        <w:rPr>
          <w:spacing w:val="-2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ISP’s</w:t>
      </w:r>
      <w:r>
        <w:rPr>
          <w:spacing w:val="-3"/>
        </w:rPr>
        <w:t xml:space="preserve"> </w:t>
      </w:r>
      <w:r>
        <w:t>safer</w:t>
      </w:r>
      <w:r>
        <w:rPr>
          <w:spacing w:val="-3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policy).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ind w:left="125" w:right="170"/>
      </w:pPr>
      <w:r>
        <w:t xml:space="preserve">Safer Recruitment involves </w:t>
      </w:r>
      <w:proofErr w:type="spellStart"/>
      <w:r>
        <w:t>scrutinising</w:t>
      </w:r>
      <w:proofErr w:type="spellEnd"/>
      <w:r>
        <w:t xml:space="preserve"> applicants through the interview process and application</w:t>
      </w:r>
      <w:r>
        <w:rPr>
          <w:spacing w:val="-47"/>
        </w:rPr>
        <w:t xml:space="preserve"> </w:t>
      </w:r>
      <w:r>
        <w:t>forms, verifyin</w:t>
      </w:r>
      <w:r>
        <w:t>g identity, qualifications and obtaining appropriate references, undertaking</w:t>
      </w:r>
      <w:r>
        <w:rPr>
          <w:spacing w:val="1"/>
        </w:rPr>
        <w:t xml:space="preserve"> </w:t>
      </w:r>
      <w:r>
        <w:t>criminal background checks from all countries where the applicant has lived or worked in the</w:t>
      </w:r>
      <w:r>
        <w:rPr>
          <w:spacing w:val="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checks.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spacing w:before="1"/>
        <w:ind w:left="125" w:right="226"/>
      </w:pPr>
      <w:r>
        <w:t xml:space="preserve">At least one member of </w:t>
      </w:r>
      <w:r>
        <w:t>every interview panel at both the organisational and school level, who</w:t>
      </w:r>
      <w:r>
        <w:rPr>
          <w:spacing w:val="1"/>
        </w:rPr>
        <w:t xml:space="preserve"> </w:t>
      </w:r>
      <w:r>
        <w:t>are interviewing for a post or posts that may have unsupervised contact with children, will have</w:t>
      </w:r>
      <w:r>
        <w:rPr>
          <w:spacing w:val="-47"/>
        </w:rPr>
        <w:t xml:space="preserve"> </w:t>
      </w:r>
      <w:r>
        <w:t>undertaken safer recruitment training. All schools will keep a central record of all the</w:t>
      </w:r>
      <w:r>
        <w:rPr>
          <w:spacing w:val="1"/>
        </w:rPr>
        <w:t xml:space="preserve"> </w:t>
      </w:r>
      <w:r>
        <w:t>recruitment checks undertaken on all employees. This record will include details for each</w:t>
      </w:r>
      <w:r>
        <w:rPr>
          <w:spacing w:val="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of:</w:t>
      </w:r>
    </w:p>
    <w:p w:rsidR="00BC00DB" w:rsidRDefault="001C3593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ind w:right="323"/>
      </w:pPr>
      <w:r>
        <w:t>Police background checks carried out ensuring the date completed, and number of the</w:t>
      </w:r>
      <w:r>
        <w:rPr>
          <w:spacing w:val="-47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recorded.</w:t>
      </w:r>
    </w:p>
    <w:p w:rsidR="00BC00DB" w:rsidRDefault="00BC00DB">
      <w:pPr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1C3593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spacing w:before="75"/>
        <w:ind w:right="439"/>
      </w:pPr>
      <w:r>
        <w:t>The relevant references received with dates obtained and details of who has checked</w:t>
      </w:r>
      <w:r>
        <w:rPr>
          <w:spacing w:val="-4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ISP</w:t>
      </w:r>
      <w:r>
        <w:rPr>
          <w:spacing w:val="-1"/>
        </w:rPr>
        <w:t xml:space="preserve"> </w:t>
      </w:r>
      <w:r>
        <w:t>Safer Recruitment</w:t>
      </w:r>
      <w:r>
        <w:rPr>
          <w:spacing w:val="-1"/>
        </w:rPr>
        <w:t xml:space="preserve"> </w:t>
      </w:r>
      <w:r>
        <w:t>policy.</w:t>
      </w:r>
    </w:p>
    <w:p w:rsidR="00BC00DB" w:rsidRDefault="001C3593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spacing w:line="279" w:lineRule="exact"/>
        <w:ind w:hanging="361"/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completion.</w:t>
      </w:r>
    </w:p>
    <w:p w:rsidR="00BC00DB" w:rsidRDefault="00BC00DB">
      <w:pPr>
        <w:pStyle w:val="BodyText"/>
      </w:pPr>
    </w:p>
    <w:p w:rsidR="00BC00DB" w:rsidRDefault="001C3593">
      <w:pPr>
        <w:pStyle w:val="BodyText"/>
        <w:ind w:left="125" w:right="149"/>
      </w:pPr>
      <w:r>
        <w:t>Where information is disclosed as part of t</w:t>
      </w:r>
      <w:r>
        <w:t>he criminal records checking process, whether this is</w:t>
      </w:r>
      <w:r>
        <w:rPr>
          <w:spacing w:val="1"/>
        </w:rPr>
        <w:t xml:space="preserve"> </w:t>
      </w:r>
      <w:r>
        <w:t>information about cautions, convictions or soft information, any disclosure will lead to a risk</w:t>
      </w:r>
      <w:r>
        <w:rPr>
          <w:spacing w:val="1"/>
        </w:rPr>
        <w:t xml:space="preserve"> </w:t>
      </w:r>
      <w:r>
        <w:t>assessment being completed prior to appointment. This risk assessment will be signed off by the</w:t>
      </w:r>
      <w:r>
        <w:rPr>
          <w:spacing w:val="-47"/>
        </w:rPr>
        <w:t xml:space="preserve"> </w:t>
      </w:r>
      <w:r>
        <w:t>Principal,</w:t>
      </w:r>
      <w:r>
        <w:t xml:space="preserve"> Group Health and Safety Director, Regional HR Manager and Regional </w:t>
      </w:r>
      <w:proofErr w:type="gramStart"/>
      <w:r>
        <w:t>managing</w:t>
      </w:r>
      <w:proofErr w:type="gramEnd"/>
      <w:r>
        <w:rPr>
          <w:spacing w:val="1"/>
        </w:rPr>
        <w:t xml:space="preserve"> </w:t>
      </w:r>
      <w:r>
        <w:t>Director.</w:t>
      </w:r>
    </w:p>
    <w:p w:rsidR="00BC00DB" w:rsidRDefault="00BC00DB">
      <w:pPr>
        <w:pStyle w:val="BodyText"/>
        <w:spacing w:before="3"/>
        <w:rPr>
          <w:sz w:val="25"/>
        </w:rPr>
      </w:pPr>
    </w:p>
    <w:p w:rsidR="00BC00DB" w:rsidRDefault="001C3593">
      <w:pPr>
        <w:pStyle w:val="Heading1"/>
      </w:pPr>
      <w:r>
        <w:rPr>
          <w:color w:val="007D8A"/>
        </w:rPr>
        <w:t>Allegations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against</w:t>
      </w:r>
      <w:r>
        <w:rPr>
          <w:color w:val="007D8A"/>
          <w:spacing w:val="-6"/>
        </w:rPr>
        <w:t xml:space="preserve"> </w:t>
      </w:r>
      <w:r>
        <w:rPr>
          <w:color w:val="007D8A"/>
        </w:rPr>
        <w:t>employees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and</w:t>
      </w:r>
      <w:r>
        <w:rPr>
          <w:color w:val="007D8A"/>
          <w:spacing w:val="-4"/>
        </w:rPr>
        <w:t xml:space="preserve"> </w:t>
      </w:r>
      <w:r>
        <w:rPr>
          <w:color w:val="007D8A"/>
        </w:rPr>
        <w:t>volunteers</w:t>
      </w:r>
    </w:p>
    <w:p w:rsidR="00BC00DB" w:rsidRDefault="001C3593">
      <w:pPr>
        <w:pStyle w:val="BodyText"/>
        <w:spacing w:before="1"/>
        <w:ind w:left="125" w:right="431"/>
      </w:pPr>
      <w:r>
        <w:t>An allegation can be made against an employee or volunteer at any point. It is important that</w:t>
      </w:r>
      <w:r>
        <w:rPr>
          <w:spacing w:val="-4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allegations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seriously,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followed.</w:t>
      </w:r>
    </w:p>
    <w:p w:rsidR="00BC00DB" w:rsidRDefault="00BC00DB">
      <w:pPr>
        <w:pStyle w:val="BodyText"/>
      </w:pPr>
    </w:p>
    <w:p w:rsidR="00BC00DB" w:rsidRDefault="001C3593">
      <w:pPr>
        <w:pStyle w:val="BodyText"/>
        <w:ind w:left="125"/>
      </w:pPr>
      <w:r>
        <w:t>An</w:t>
      </w:r>
      <w:r>
        <w:rPr>
          <w:spacing w:val="-4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ListParagraph"/>
        <w:numPr>
          <w:ilvl w:val="0"/>
          <w:numId w:val="3"/>
        </w:numPr>
        <w:tabs>
          <w:tab w:val="left" w:pos="769"/>
          <w:tab w:val="left" w:pos="770"/>
        </w:tabs>
        <w:ind w:hanging="361"/>
      </w:pPr>
      <w:r>
        <w:t>Where</w:t>
      </w:r>
      <w:r>
        <w:rPr>
          <w:spacing w:val="-3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behaved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harmed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harmed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child.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768"/>
          <w:tab w:val="left" w:pos="769"/>
        </w:tabs>
        <w:ind w:left="768" w:hanging="361"/>
      </w:pPr>
      <w:r>
        <w:t>Where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possibly</w:t>
      </w:r>
      <w:r>
        <w:rPr>
          <w:spacing w:val="-4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child.</w:t>
      </w:r>
    </w:p>
    <w:p w:rsidR="00BC00DB" w:rsidRDefault="001C3593">
      <w:pPr>
        <w:pStyle w:val="ListParagraph"/>
        <w:numPr>
          <w:ilvl w:val="0"/>
          <w:numId w:val="3"/>
        </w:numPr>
        <w:tabs>
          <w:tab w:val="left" w:pos="768"/>
          <w:tab w:val="left" w:pos="769"/>
        </w:tabs>
        <w:ind w:left="768" w:right="242"/>
      </w:pPr>
      <w:r>
        <w:t>Where someone has behaved in a way towards a child or children that would pose a risk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ind w:left="125" w:right="230"/>
      </w:pPr>
      <w:r>
        <w:t>In the event of an allegation being made against an employee (or a volunteer helper), it will</w:t>
      </w:r>
      <w:r>
        <w:rPr>
          <w:spacing w:val="1"/>
        </w:rPr>
        <w:t xml:space="preserve"> </w:t>
      </w:r>
      <w:r>
        <w:t>always be investigated by th</w:t>
      </w:r>
      <w:r>
        <w:t>e Principal / Head of School unless a criminal act has been</w:t>
      </w:r>
      <w:r>
        <w:rPr>
          <w:spacing w:val="1"/>
        </w:rPr>
        <w:t xml:space="preserve"> </w:t>
      </w:r>
      <w:r>
        <w:t>committed, in which case the matter should be referred to the local authorities where</w:t>
      </w:r>
      <w:r>
        <w:rPr>
          <w:spacing w:val="1"/>
        </w:rPr>
        <w:t xml:space="preserve"> </w:t>
      </w:r>
      <w:r>
        <w:t>appropriate. In all cases (criminal or not) the Principal and Group Head of Safeguarding must be</w:t>
      </w:r>
      <w:r>
        <w:rPr>
          <w:spacing w:val="-47"/>
        </w:rPr>
        <w:t xml:space="preserve"> </w:t>
      </w:r>
      <w:r>
        <w:t>informed as s</w:t>
      </w:r>
      <w:r>
        <w:t>oon as possible and certainly within 48 hours. In the case of the allegation being</w:t>
      </w:r>
      <w:r>
        <w:rPr>
          <w:spacing w:val="1"/>
        </w:rPr>
        <w:t xml:space="preserve"> </w:t>
      </w:r>
      <w:r>
        <w:t>against the Principal or school SLT, the Divisional CEO, Divisional CFO, Regional Managing</w:t>
      </w:r>
      <w:r>
        <w:rPr>
          <w:spacing w:val="1"/>
        </w:rPr>
        <w:t xml:space="preserve"> </w:t>
      </w:r>
      <w:r>
        <w:t>Director, Group Director of Health &amp; Safety, the Group Head of Safeguarding and th</w:t>
      </w:r>
      <w:r>
        <w:t>e Group</w:t>
      </w:r>
      <w:r>
        <w:rPr>
          <w:spacing w:val="1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informed.</w:t>
      </w:r>
    </w:p>
    <w:p w:rsidR="00BC00DB" w:rsidRDefault="00BC00DB">
      <w:pPr>
        <w:pStyle w:val="BodyText"/>
        <w:spacing w:before="10"/>
        <w:rPr>
          <w:sz w:val="21"/>
        </w:rPr>
      </w:pPr>
    </w:p>
    <w:p w:rsidR="00BC00DB" w:rsidRDefault="001C3593">
      <w:pPr>
        <w:pStyle w:val="BodyText"/>
        <w:ind w:left="125" w:right="144"/>
      </w:pPr>
      <w:r>
        <w:t>No action to investigate</w:t>
      </w:r>
      <w:r>
        <w:rPr>
          <w:spacing w:val="1"/>
        </w:rPr>
        <w:t xml:space="preserve"> </w:t>
      </w:r>
      <w:r>
        <w:t>the concern should be</w:t>
      </w:r>
      <w:r>
        <w:rPr>
          <w:spacing w:val="1"/>
        </w:rPr>
        <w:t xml:space="preserve"> </w:t>
      </w:r>
      <w:r>
        <w:t>taken before consultation</w:t>
      </w:r>
      <w:r>
        <w:rPr>
          <w:spacing w:val="1"/>
        </w:rPr>
        <w:t xml:space="preserve"> </w:t>
      </w:r>
      <w:r>
        <w:t>with the Group Head</w:t>
      </w:r>
      <w:r>
        <w:rPr>
          <w:spacing w:val="1"/>
        </w:rPr>
        <w:t xml:space="preserve"> </w:t>
      </w:r>
      <w:r>
        <w:t>of Safeguarding, and agreement reached about how best to approach and investigate the</w:t>
      </w:r>
      <w:r>
        <w:rPr>
          <w:spacing w:val="1"/>
        </w:rPr>
        <w:t xml:space="preserve"> </w:t>
      </w:r>
      <w:r>
        <w:t>concern. If it is felt</w:t>
      </w:r>
      <w:r>
        <w:t>, after these initial consultations, that further enquiries are needed, then the</w:t>
      </w:r>
      <w:r>
        <w:rPr>
          <w:spacing w:val="1"/>
        </w:rPr>
        <w:t xml:space="preserve"> </w:t>
      </w:r>
      <w:r>
        <w:t>employee may be suspended. Suspension is a neutral act, and in no way implies that the person</w:t>
      </w:r>
      <w:r>
        <w:rPr>
          <w:spacing w:val="1"/>
        </w:rPr>
        <w:t xml:space="preserve"> </w:t>
      </w:r>
      <w:r>
        <w:t>is guilty of any wrongdoing. It is acknowledged that this would be distressing fo</w:t>
      </w:r>
      <w:r>
        <w:t>r the person</w:t>
      </w:r>
      <w:r>
        <w:rPr>
          <w:spacing w:val="1"/>
        </w:rPr>
        <w:t xml:space="preserve"> </w:t>
      </w:r>
      <w:r>
        <w:t>concerned, and the school will do all it can to balance the interests of any individual with that of</w:t>
      </w:r>
      <w:r>
        <w:rPr>
          <w:spacing w:val="1"/>
        </w:rPr>
        <w:t xml:space="preserve"> </w:t>
      </w:r>
      <w:r>
        <w:t>the need to keep children safe. The school will seek advice from the Group Head of Safeguarding</w:t>
      </w:r>
      <w:r>
        <w:rPr>
          <w:spacing w:val="-47"/>
        </w:rPr>
        <w:t xml:space="preserve"> </w:t>
      </w:r>
      <w:r>
        <w:t>before acting and will comply with national an</w:t>
      </w:r>
      <w:r>
        <w:t>d locally agreed guidance on these matters. Each</w:t>
      </w:r>
      <w:r>
        <w:rPr>
          <w:spacing w:val="1"/>
        </w:rPr>
        <w:t xml:space="preserve"> </w:t>
      </w:r>
      <w:r>
        <w:t>school is expected to have researched and mapped the local arrangements and guidance for</w:t>
      </w:r>
      <w:r>
        <w:rPr>
          <w:spacing w:val="1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allegations.</w:t>
      </w:r>
    </w:p>
    <w:p w:rsidR="00BC00DB" w:rsidRDefault="00BC00DB">
      <w:pPr>
        <w:pStyle w:val="BodyText"/>
        <w:spacing w:before="4"/>
      </w:pPr>
    </w:p>
    <w:p w:rsidR="00BC00DB" w:rsidRDefault="001C3593">
      <w:pPr>
        <w:pStyle w:val="BodyText"/>
        <w:spacing w:before="1" w:line="237" w:lineRule="auto"/>
        <w:ind w:left="125" w:right="200"/>
      </w:pPr>
      <w:r>
        <w:t>The Group Head of Safeguarding will update and keep the Group Director of Health &amp; Safety</w:t>
      </w:r>
      <w:r>
        <w:rPr>
          <w:spacing w:val="1"/>
        </w:rPr>
        <w:t xml:space="preserve"> </w:t>
      </w:r>
      <w:r>
        <w:t>i</w:t>
      </w:r>
      <w:r>
        <w:t>nformed of any developments. In cases of allegations against a Principal or school SLT member,</w:t>
      </w:r>
      <w:r>
        <w:rPr>
          <w:spacing w:val="-47"/>
        </w:rPr>
        <w:t xml:space="preserve"> </w:t>
      </w:r>
      <w:r>
        <w:t>it is expected that the Divisional CEO will also update the Group CEO, CFO and Chief Learning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Officer.</w:t>
      </w:r>
    </w:p>
    <w:p w:rsidR="00BC00DB" w:rsidRDefault="00BC00DB">
      <w:pPr>
        <w:pStyle w:val="BodyText"/>
        <w:spacing w:before="4"/>
      </w:pPr>
    </w:p>
    <w:p w:rsidR="00BC00DB" w:rsidRDefault="001C3593">
      <w:pPr>
        <w:pStyle w:val="BodyText"/>
        <w:spacing w:before="1"/>
        <w:ind w:left="125" w:right="531"/>
      </w:pPr>
      <w:r>
        <w:t>Employees will reduce the possibility of an allegation being made by ensuring that they are</w:t>
      </w:r>
      <w:r>
        <w:rPr>
          <w:spacing w:val="1"/>
        </w:rPr>
        <w:t xml:space="preserve"> </w:t>
      </w:r>
      <w:r>
        <w:t>aware of the expectations within the code of conduct for employees and volunteers and the</w:t>
      </w:r>
      <w:r>
        <w:rPr>
          <w:spacing w:val="-47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Intimate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pol</w:t>
      </w:r>
      <w:r>
        <w:t>icies.</w:t>
      </w:r>
    </w:p>
    <w:p w:rsidR="00BC00DB" w:rsidRDefault="00BC00DB">
      <w:pPr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1C3593">
      <w:pPr>
        <w:spacing w:before="72"/>
        <w:ind w:left="125"/>
        <w:rPr>
          <w:i/>
        </w:rPr>
      </w:pPr>
      <w:r>
        <w:rPr>
          <w:i/>
          <w:color w:val="007D8A"/>
        </w:rPr>
        <w:t>Whistleblowing</w:t>
      </w:r>
    </w:p>
    <w:p w:rsidR="00BC00DB" w:rsidRDefault="001C3593">
      <w:pPr>
        <w:pStyle w:val="BodyText"/>
        <w:ind w:left="125" w:right="136"/>
      </w:pPr>
      <w:r>
        <w:t xml:space="preserve">We </w:t>
      </w:r>
      <w:proofErr w:type="spellStart"/>
      <w:r>
        <w:t>recognise</w:t>
      </w:r>
      <w:proofErr w:type="spellEnd"/>
      <w:r>
        <w:t xml:space="preserve"> that we cannot expect children to raise concerns in an environment where adults</w:t>
      </w:r>
      <w:r>
        <w:rPr>
          <w:spacing w:val="1"/>
        </w:rPr>
        <w:t xml:space="preserve"> </w:t>
      </w:r>
      <w:r>
        <w:t>fail to do so. All employees and volunteers should be aware of their duty to raise concerns about</w:t>
      </w:r>
      <w:r>
        <w:rPr>
          <w:spacing w:val="-47"/>
        </w:rPr>
        <w:t xml:space="preserve"> </w:t>
      </w:r>
      <w:r>
        <w:t>the actions or attitude of co</w:t>
      </w:r>
      <w:r>
        <w:t>lleagues. Appropriate concerns raised for the right reasons are</w:t>
      </w:r>
      <w:r>
        <w:rPr>
          <w:spacing w:val="1"/>
        </w:rPr>
        <w:t xml:space="preserve"> </w:t>
      </w:r>
      <w:r>
        <w:t>considered to be a protected disclosure and, even if proven to be unfounded, no action will be</w:t>
      </w:r>
      <w:r>
        <w:rPr>
          <w:spacing w:val="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whistle-blower.</w:t>
      </w:r>
    </w:p>
    <w:p w:rsidR="00BC00DB" w:rsidRDefault="00BC00DB">
      <w:pPr>
        <w:pStyle w:val="BodyText"/>
        <w:spacing w:before="2"/>
      </w:pPr>
    </w:p>
    <w:p w:rsidR="00BC00DB" w:rsidRDefault="001C3593">
      <w:pPr>
        <w:pStyle w:val="BodyText"/>
        <w:ind w:left="125" w:right="376"/>
      </w:pPr>
      <w:r>
        <w:t>Malicious whistleblowing, however, will be seen as a potential</w:t>
      </w:r>
      <w:r>
        <w:t xml:space="preserve"> disciplinary matter. ISP has a</w:t>
      </w:r>
      <w:r>
        <w:rPr>
          <w:spacing w:val="1"/>
        </w:rPr>
        <w:t xml:space="preserve"> </w:t>
      </w:r>
      <w:r>
        <w:t>separate Whistleblowing Policy which must be referred to and fully referenced in the event of</w:t>
      </w:r>
      <w:r>
        <w:rPr>
          <w:spacing w:val="-4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incident.</w:t>
      </w:r>
    </w:p>
    <w:p w:rsidR="00BC00DB" w:rsidRDefault="00BC00DB">
      <w:pPr>
        <w:pStyle w:val="BodyText"/>
        <w:rPr>
          <w:sz w:val="26"/>
        </w:rPr>
      </w:pPr>
    </w:p>
    <w:p w:rsidR="00BC00DB" w:rsidRDefault="001C3593">
      <w:pPr>
        <w:pStyle w:val="Heading1"/>
        <w:spacing w:before="192"/>
      </w:pPr>
      <w:r>
        <w:rPr>
          <w:color w:val="007D8A"/>
        </w:rPr>
        <w:t>Procedures</w:t>
      </w:r>
    </w:p>
    <w:p w:rsidR="00BC00DB" w:rsidRDefault="001C3593">
      <w:pPr>
        <w:spacing w:before="39"/>
        <w:ind w:left="125"/>
        <w:rPr>
          <w:i/>
        </w:rPr>
      </w:pPr>
      <w:r>
        <w:rPr>
          <w:i/>
          <w:color w:val="007D8A"/>
        </w:rPr>
        <w:t>Adults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concerned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about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a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Student</w:t>
      </w:r>
    </w:p>
    <w:p w:rsidR="00BC00DB" w:rsidRDefault="001C3593">
      <w:pPr>
        <w:pStyle w:val="BodyText"/>
        <w:ind w:left="125" w:right="338"/>
      </w:pPr>
      <w:r>
        <w:t>If an employee suspects that any student in their care may be a vic</w:t>
      </w:r>
      <w:r>
        <w:t>tim of abuse or is at risk of</w:t>
      </w:r>
      <w:r>
        <w:rPr>
          <w:spacing w:val="1"/>
        </w:rPr>
        <w:t xml:space="preserve"> </w:t>
      </w:r>
      <w:r>
        <w:t>abuse or other form of harm, they should not try to investigate, and instead should inform the</w:t>
      </w:r>
      <w:r>
        <w:rPr>
          <w:spacing w:val="-47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(DSL)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ind w:left="125" w:right="146"/>
      </w:pPr>
      <w:r>
        <w:t>Employees must disclose any concerns they have about the possibility of a student being abused</w:t>
      </w:r>
      <w:r>
        <w:rPr>
          <w:spacing w:val="-47"/>
        </w:rPr>
        <w:t xml:space="preserve"> </w:t>
      </w:r>
      <w:r>
        <w:t>or placing themselves at risk. It is better to share these concerns, which may later prove to be</w:t>
      </w:r>
      <w:r>
        <w:rPr>
          <w:spacing w:val="1"/>
        </w:rPr>
        <w:t xml:space="preserve"> </w:t>
      </w:r>
      <w:r>
        <w:t>unfounded, than to hold onto information that may have helped pr</w:t>
      </w:r>
      <w:r>
        <w:t>otect a student from actual</w:t>
      </w:r>
      <w:r>
        <w:rPr>
          <w:spacing w:val="1"/>
        </w:rPr>
        <w:t xml:space="preserve"> </w:t>
      </w:r>
      <w:r>
        <w:t>harm. In many cases a student will not make a direct disclosure, but employees will be</w:t>
      </w:r>
      <w:r>
        <w:rPr>
          <w:spacing w:val="1"/>
        </w:rPr>
        <w:t xml:space="preserve"> </w:t>
      </w:r>
      <w:r>
        <w:t>concerned because of a physical or emotional indicator. In these circumstances employees</w:t>
      </w:r>
      <w:r>
        <w:rPr>
          <w:spacing w:val="1"/>
        </w:rPr>
        <w:t xml:space="preserve"> </w:t>
      </w:r>
      <w:r>
        <w:t xml:space="preserve">should still use the record of concern form and the </w:t>
      </w:r>
      <w:r>
        <w:t>body map (if appropriate), to make a report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Lead.</w:t>
      </w:r>
    </w:p>
    <w:p w:rsidR="00BC00DB" w:rsidRDefault="00BC00DB">
      <w:pPr>
        <w:pStyle w:val="BodyText"/>
        <w:spacing w:before="6"/>
      </w:pPr>
    </w:p>
    <w:p w:rsidR="00BC00DB" w:rsidRDefault="001C3593">
      <w:pPr>
        <w:pStyle w:val="BodyText"/>
        <w:spacing w:line="235" w:lineRule="auto"/>
        <w:ind w:left="125" w:right="759"/>
      </w:pPr>
      <w:r>
        <w:t>Where any student makes any form of direct disclosure, the guidelines under the heading</w:t>
      </w:r>
      <w:r>
        <w:rPr>
          <w:spacing w:val="-47"/>
        </w:rPr>
        <w:t xml:space="preserve"> </w:t>
      </w:r>
      <w:r>
        <w:t>‘Dealing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Disclosure’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followed.</w:t>
      </w:r>
    </w:p>
    <w:p w:rsidR="00BC00DB" w:rsidRDefault="00BC00DB">
      <w:pPr>
        <w:pStyle w:val="BodyText"/>
        <w:spacing w:before="4"/>
        <w:rPr>
          <w:sz w:val="25"/>
        </w:rPr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Disclosure,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Reporting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and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Further</w:t>
      </w:r>
      <w:r>
        <w:rPr>
          <w:i/>
          <w:color w:val="007D8A"/>
          <w:spacing w:val="-5"/>
        </w:rPr>
        <w:t xml:space="preserve"> </w:t>
      </w:r>
      <w:r>
        <w:rPr>
          <w:i/>
          <w:color w:val="007D8A"/>
        </w:rPr>
        <w:t>Action</w:t>
      </w:r>
    </w:p>
    <w:p w:rsidR="00BC00DB" w:rsidRDefault="001C3593">
      <w:pPr>
        <w:pStyle w:val="BodyText"/>
        <w:spacing w:before="5"/>
        <w:ind w:left="125" w:right="119"/>
      </w:pPr>
      <w:r>
        <w:t>If a child asks to speak to someone in confidence about a problem, no one should ever promise</w:t>
      </w:r>
      <w:r>
        <w:rPr>
          <w:spacing w:val="1"/>
        </w:rPr>
        <w:t xml:space="preserve"> </w:t>
      </w:r>
      <w:r>
        <w:t>confidentiality if what the child discloses or is likely to disclose relates to abuse being suffered by</w:t>
      </w:r>
      <w:r>
        <w:rPr>
          <w:spacing w:val="-48"/>
        </w:rPr>
        <w:t xml:space="preserve"> </w:t>
      </w:r>
      <w:r>
        <w:t>them or another child. Employees should always give this as a health warning before meeting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child.</w:t>
      </w:r>
    </w:p>
    <w:p w:rsidR="00BC00DB" w:rsidRDefault="00BC00DB">
      <w:pPr>
        <w:pStyle w:val="BodyText"/>
        <w:spacing w:before="9"/>
        <w:rPr>
          <w:sz w:val="21"/>
        </w:rPr>
      </w:pPr>
    </w:p>
    <w:p w:rsidR="00BC00DB" w:rsidRDefault="001C3593">
      <w:pPr>
        <w:pStyle w:val="BodyText"/>
        <w:ind w:left="125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employees:</w:t>
      </w:r>
    </w:p>
    <w:p w:rsidR="00BC00DB" w:rsidRDefault="00BC00DB">
      <w:pPr>
        <w:pStyle w:val="BodyText"/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Receive</w:t>
      </w:r>
    </w:p>
    <w:p w:rsidR="00BC00DB" w:rsidRDefault="001C3593">
      <w:pPr>
        <w:pStyle w:val="BodyText"/>
        <w:spacing w:before="1"/>
        <w:ind w:left="125" w:right="141"/>
      </w:pPr>
      <w:r>
        <w:t>Where possible always stop and listen to a child who wishes to sp</w:t>
      </w:r>
      <w:r>
        <w:t>eak in confidence. We know</w:t>
      </w:r>
      <w:r>
        <w:rPr>
          <w:spacing w:val="1"/>
        </w:rPr>
        <w:t xml:space="preserve"> </w:t>
      </w:r>
      <w:r>
        <w:t>that children will often find the most inconvenient time to do this, but it is important that you</w:t>
      </w:r>
      <w:r>
        <w:rPr>
          <w:spacing w:val="1"/>
        </w:rPr>
        <w:t xml:space="preserve"> </w:t>
      </w:r>
      <w:r>
        <w:t>make time for the child, even if this is to say, “I can’t stop now but come and see me in my office</w:t>
      </w:r>
      <w:r>
        <w:rPr>
          <w:spacing w:val="-47"/>
        </w:rPr>
        <w:t xml:space="preserve"> </w:t>
      </w:r>
      <w:r>
        <w:t>at….”. Where possible during an</w:t>
      </w:r>
      <w:r>
        <w:t>y disclosure try to listen, allow silences, and try not to show</w:t>
      </w:r>
      <w:r>
        <w:rPr>
          <w:spacing w:val="1"/>
        </w:rPr>
        <w:t xml:space="preserve"> </w:t>
      </w:r>
      <w:r>
        <w:t>shock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disbelief.</w:t>
      </w:r>
    </w:p>
    <w:p w:rsidR="00BC00DB" w:rsidRDefault="00BC00DB">
      <w:pPr>
        <w:pStyle w:val="BodyText"/>
        <w:spacing w:before="1"/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Reassure</w:t>
      </w:r>
    </w:p>
    <w:p w:rsidR="00BC00DB" w:rsidRDefault="001C3593">
      <w:pPr>
        <w:pStyle w:val="BodyText"/>
        <w:ind w:left="125" w:right="116"/>
      </w:pPr>
      <w:r>
        <w:t xml:space="preserve">Try to stay calm, make no judgements and </w:t>
      </w:r>
      <w:proofErr w:type="spellStart"/>
      <w:r>
        <w:t>empathise</w:t>
      </w:r>
      <w:proofErr w:type="spellEnd"/>
      <w:r>
        <w:t xml:space="preserve"> with the child. Never make a promise you</w:t>
      </w:r>
      <w:r>
        <w:rPr>
          <w:spacing w:val="1"/>
        </w:rPr>
        <w:t xml:space="preserve"> </w:t>
      </w:r>
      <w:r>
        <w:t>can’t keep. Give as much reassurance as you can and tell the child wha</w:t>
      </w:r>
      <w:r>
        <w:t>t your actions are going to</w:t>
      </w:r>
      <w:r>
        <w:rPr>
          <w:spacing w:val="-47"/>
        </w:rPr>
        <w:t xml:space="preserve"> </w:t>
      </w:r>
      <w:r>
        <w:t>be.</w:t>
      </w:r>
      <w:r>
        <w:rPr>
          <w:spacing w:val="-2"/>
        </w:rPr>
        <w:t xml:space="preserve"> </w:t>
      </w:r>
      <w:r>
        <w:t>Reassure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telling</w:t>
      </w:r>
      <w:r>
        <w:rPr>
          <w:spacing w:val="-1"/>
        </w:rPr>
        <w:t xml:space="preserve"> </w:t>
      </w:r>
      <w:r>
        <w:t>you.</w:t>
      </w:r>
    </w:p>
    <w:p w:rsidR="00BC00DB" w:rsidRDefault="00BC00DB">
      <w:pPr>
        <w:pStyle w:val="BodyText"/>
        <w:spacing w:before="1"/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React</w:t>
      </w:r>
    </w:p>
    <w:p w:rsidR="00BC00DB" w:rsidRDefault="001C3593">
      <w:pPr>
        <w:pStyle w:val="BodyText"/>
        <w:spacing w:before="1"/>
        <w:ind w:left="125" w:right="176"/>
      </w:pPr>
      <w:r>
        <w:t>React to what the child is saying only in as far as you need to for further information. Don’t ask</w:t>
      </w:r>
      <w:r>
        <w:rPr>
          <w:spacing w:val="-47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t>questions.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as…</w:t>
      </w:r>
      <w:r>
        <w:rPr>
          <w:spacing w:val="-4"/>
        </w:rPr>
        <w:t xml:space="preserve"> </w:t>
      </w:r>
      <w:r>
        <w:t>“is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me?”.</w:t>
      </w:r>
    </w:p>
    <w:p w:rsidR="00BC00DB" w:rsidRDefault="00BC00DB">
      <w:pPr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1C3593">
      <w:pPr>
        <w:pStyle w:val="BodyText"/>
        <w:spacing w:before="72"/>
        <w:ind w:left="125" w:right="377"/>
      </w:pPr>
      <w:r>
        <w:t xml:space="preserve">Try not to </w:t>
      </w:r>
      <w:proofErr w:type="spellStart"/>
      <w:r>
        <w:t>criticise</w:t>
      </w:r>
      <w:proofErr w:type="spellEnd"/>
      <w:r>
        <w:t xml:space="preserve"> the alleged perpetrator as this may be a family member for whom the child</w:t>
      </w:r>
      <w:r>
        <w:rPr>
          <w:spacing w:val="-4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feelings.</w:t>
      </w:r>
    </w:p>
    <w:p w:rsidR="00BC00DB" w:rsidRDefault="00BC00DB">
      <w:pPr>
        <w:pStyle w:val="BodyText"/>
        <w:spacing w:before="1"/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Record</w:t>
      </w:r>
    </w:p>
    <w:p w:rsidR="00BC00DB" w:rsidRDefault="001C3593">
      <w:pPr>
        <w:pStyle w:val="BodyText"/>
        <w:ind w:left="125" w:right="206"/>
      </w:pPr>
      <w:r>
        <w:t>Make brief notes about what the child says during the conversation</w:t>
      </w:r>
      <w:r>
        <w:t>, but if this is not possible,</w:t>
      </w:r>
      <w:r>
        <w:rPr>
          <w:spacing w:val="1"/>
        </w:rPr>
        <w:t xml:space="preserve"> </w:t>
      </w:r>
      <w:r>
        <w:t>make notes as soon after as you can and certainly within 24 hours. Make sure to record exactly</w:t>
      </w:r>
      <w:r>
        <w:rPr>
          <w:spacing w:val="1"/>
        </w:rPr>
        <w:t xml:space="preserve"> </w:t>
      </w:r>
      <w:r>
        <w:t>what the child says and not your interpretation of what is said. Record the time, date, and place</w:t>
      </w:r>
      <w:r>
        <w:rPr>
          <w:spacing w:val="-4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</w:t>
      </w:r>
      <w:r>
        <w:t>rn</w:t>
      </w:r>
      <w:r>
        <w:rPr>
          <w:spacing w:val="-1"/>
        </w:rPr>
        <w:t xml:space="preserve"> </w:t>
      </w:r>
      <w:r>
        <w:t>form).</w:t>
      </w:r>
    </w:p>
    <w:p w:rsidR="00BC00DB" w:rsidRDefault="00BC00DB">
      <w:pPr>
        <w:pStyle w:val="BodyText"/>
        <w:spacing w:before="1"/>
      </w:pPr>
    </w:p>
    <w:p w:rsidR="00BC00DB" w:rsidRDefault="001C3593">
      <w:pPr>
        <w:ind w:left="125"/>
        <w:rPr>
          <w:i/>
        </w:rPr>
      </w:pPr>
      <w:r>
        <w:rPr>
          <w:i/>
          <w:color w:val="007D8A"/>
        </w:rPr>
        <w:t>Report</w:t>
      </w:r>
    </w:p>
    <w:p w:rsidR="00BC00DB" w:rsidRDefault="001C3593">
      <w:pPr>
        <w:pStyle w:val="BodyText"/>
        <w:ind w:left="125" w:right="634"/>
      </w:pPr>
      <w:r>
        <w:t>Where a child makes any disclosure, or where you have concerns for any reason, it is very</w:t>
      </w:r>
      <w:r>
        <w:rPr>
          <w:spacing w:val="1"/>
        </w:rPr>
        <w:t xml:space="preserve"> </w:t>
      </w:r>
      <w:r>
        <w:t>important that the procedures outlined in this document are followed. A full written/typed</w:t>
      </w:r>
      <w:r>
        <w:rPr>
          <w:spacing w:val="-47"/>
        </w:rPr>
        <w:t xml:space="preserve"> </w:t>
      </w:r>
      <w:r>
        <w:t>account of the concern (ideally using the record of concern form) should be passed to the</w:t>
      </w:r>
      <w:r>
        <w:rPr>
          <w:spacing w:val="1"/>
        </w:rPr>
        <w:t xml:space="preserve"> </w:t>
      </w:r>
      <w:r>
        <w:t>Designated Safeguarding Lead as soon as possible and should include, where relevant, a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map.</w:t>
      </w:r>
    </w:p>
    <w:p w:rsidR="00BC00DB" w:rsidRDefault="00BC00DB">
      <w:pPr>
        <w:pStyle w:val="BodyText"/>
        <w:spacing w:before="2"/>
      </w:pPr>
    </w:p>
    <w:p w:rsidR="00BC00DB" w:rsidRDefault="001C3593">
      <w:pPr>
        <w:pStyle w:val="BodyText"/>
        <w:ind w:left="125" w:right="157"/>
      </w:pPr>
      <w:r>
        <w:t>Where a child has made a disclosure and alleges abuse, the Designated Safeguarding Lead (or</w:t>
      </w:r>
      <w:r>
        <w:rPr>
          <w:spacing w:val="1"/>
        </w:rPr>
        <w:t xml:space="preserve"> </w:t>
      </w:r>
      <w:r>
        <w:t>Principal / Head of School in the absence of the DSL), should be informed as soon as possible.</w:t>
      </w:r>
      <w:r>
        <w:rPr>
          <w:spacing w:val="1"/>
        </w:rPr>
        <w:t xml:space="preserve"> </w:t>
      </w:r>
      <w:r>
        <w:t xml:space="preserve">The Designated Safeguarding Lead will collate any available evidence </w:t>
      </w:r>
      <w:r>
        <w:t>by ensuring the notes</w:t>
      </w:r>
      <w:r>
        <w:rPr>
          <w:spacing w:val="1"/>
        </w:rPr>
        <w:t xml:space="preserve"> </w:t>
      </w:r>
      <w:r>
        <w:t>taken from any witnesses are made available to any investigating body. The Designated</w:t>
      </w:r>
      <w:r>
        <w:rPr>
          <w:spacing w:val="1"/>
        </w:rPr>
        <w:t xml:space="preserve"> </w:t>
      </w:r>
      <w:r>
        <w:t>Safeguarding Lead will then consider and where necessary, consult on the information available.</w:t>
      </w:r>
      <w:r>
        <w:rPr>
          <w:spacing w:val="-47"/>
        </w:rPr>
        <w:t xml:space="preserve"> </w:t>
      </w:r>
      <w:r>
        <w:t>It is the role of the Designated Safeguarding Lead t</w:t>
      </w:r>
      <w:r>
        <w:t>o make decisions about what action to take</w:t>
      </w:r>
      <w:r>
        <w:rPr>
          <w:spacing w:val="1"/>
        </w:rPr>
        <w:t xml:space="preserve"> </w:t>
      </w:r>
      <w:r>
        <w:t>next and to make the decision whether to take the matter further within the local legal</w:t>
      </w:r>
      <w:r>
        <w:rPr>
          <w:spacing w:val="1"/>
        </w:rPr>
        <w:t xml:space="preserve"> </w:t>
      </w:r>
      <w:r>
        <w:t>framework. It is important that a full record of all the information and decisions made are</w:t>
      </w:r>
      <w:r>
        <w:rPr>
          <w:spacing w:val="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confidentiall</w:t>
      </w:r>
      <w:r>
        <w:t>y.</w:t>
      </w:r>
    </w:p>
    <w:p w:rsidR="00BC00DB" w:rsidRDefault="00BC00DB">
      <w:pPr>
        <w:pStyle w:val="BodyText"/>
        <w:spacing w:before="10"/>
        <w:rPr>
          <w:sz w:val="21"/>
        </w:rPr>
      </w:pPr>
    </w:p>
    <w:p w:rsidR="00BC00DB" w:rsidRDefault="001C3593">
      <w:pPr>
        <w:pStyle w:val="BodyText"/>
        <w:ind w:left="125" w:right="494"/>
        <w:jc w:val="both"/>
      </w:pPr>
      <w:r>
        <w:t xml:space="preserve">ISP </w:t>
      </w:r>
      <w:proofErr w:type="spellStart"/>
      <w:r>
        <w:t>recognises</w:t>
      </w:r>
      <w:proofErr w:type="spellEnd"/>
      <w:r>
        <w:t xml:space="preserve"> the diverse and complex local contexts our schools operate in. Therefore, the</w:t>
      </w:r>
      <w:r>
        <w:rPr>
          <w:spacing w:val="1"/>
        </w:rPr>
        <w:t xml:space="preserve"> </w:t>
      </w:r>
      <w:r>
        <w:t>following principles are taken into account when following the framework and procedure for</w:t>
      </w:r>
      <w:r>
        <w:rPr>
          <w:spacing w:val="-47"/>
        </w:rPr>
        <w:t xml:space="preserve"> </w:t>
      </w:r>
      <w:r>
        <w:t>disclosure,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action: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ind w:left="125"/>
        <w:jc w:val="both"/>
      </w:pPr>
      <w:r>
        <w:t>As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we:</w:t>
      </w:r>
    </w:p>
    <w:p w:rsidR="00BC00DB" w:rsidRDefault="00BC00DB">
      <w:pPr>
        <w:pStyle w:val="BodyText"/>
      </w:pPr>
    </w:p>
    <w:p w:rsidR="00BC00DB" w:rsidRDefault="001C3593">
      <w:pPr>
        <w:pStyle w:val="ListParagraph"/>
        <w:numPr>
          <w:ilvl w:val="1"/>
          <w:numId w:val="3"/>
        </w:numPr>
        <w:tabs>
          <w:tab w:val="left" w:pos="1052"/>
          <w:tab w:val="left" w:pos="1053"/>
        </w:tabs>
        <w:ind w:left="1052" w:hanging="361"/>
      </w:pPr>
      <w:r>
        <w:t>often</w:t>
      </w:r>
      <w:r>
        <w:rPr>
          <w:spacing w:val="-4"/>
        </w:rPr>
        <w:t xml:space="preserve"> </w:t>
      </w:r>
      <w:r>
        <w:t>reside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support.</w:t>
      </w:r>
    </w:p>
    <w:p w:rsidR="00BC00DB" w:rsidRDefault="001C3593">
      <w:pPr>
        <w:pStyle w:val="ListParagraph"/>
        <w:numPr>
          <w:ilvl w:val="1"/>
          <w:numId w:val="3"/>
        </w:numPr>
        <w:tabs>
          <w:tab w:val="left" w:pos="1051"/>
          <w:tab w:val="left" w:pos="1052"/>
        </w:tabs>
        <w:spacing w:before="1"/>
        <w:ind w:left="1051" w:hanging="361"/>
      </w:pPr>
      <w:proofErr w:type="spellStart"/>
      <w:r>
        <w:t>recognise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protection.</w:t>
      </w:r>
    </w:p>
    <w:p w:rsidR="00BC00DB" w:rsidRDefault="001C3593">
      <w:pPr>
        <w:pStyle w:val="ListParagraph"/>
        <w:numPr>
          <w:ilvl w:val="1"/>
          <w:numId w:val="3"/>
        </w:numPr>
        <w:tabs>
          <w:tab w:val="left" w:pos="1051"/>
          <w:tab w:val="left" w:pos="1052"/>
        </w:tabs>
        <w:ind w:left="1051" w:right="345"/>
      </w:pPr>
      <w:r>
        <w:t>need to assess the quality and skills of counsellors and other support staff in dealing</w:t>
      </w:r>
      <w:r>
        <w:rPr>
          <w:spacing w:val="-47"/>
        </w:rPr>
        <w:t xml:space="preserve"> </w:t>
      </w:r>
      <w:r>
        <w:t>with children who have suffered harm or self-harm, in order to determine the</w:t>
      </w:r>
      <w:r>
        <w:rPr>
          <w:spacing w:val="1"/>
        </w:rPr>
        <w:t xml:space="preserve"> </w:t>
      </w:r>
      <w:r>
        <w:t>boundaries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work.</w:t>
      </w:r>
    </w:p>
    <w:p w:rsidR="00BC00DB" w:rsidRDefault="001C3593">
      <w:pPr>
        <w:pStyle w:val="ListParagraph"/>
        <w:numPr>
          <w:ilvl w:val="1"/>
          <w:numId w:val="3"/>
        </w:numPr>
        <w:tabs>
          <w:tab w:val="left" w:pos="1051"/>
          <w:tab w:val="left" w:pos="1052"/>
        </w:tabs>
        <w:ind w:left="1051" w:right="277"/>
      </w:pPr>
      <w:r>
        <w:t>need to act in accordance with local legislation as well as the principles and practices</w:t>
      </w:r>
      <w:r>
        <w:rPr>
          <w:spacing w:val="-47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:rsidR="00BC00DB" w:rsidRDefault="00BC00DB">
      <w:pPr>
        <w:pStyle w:val="BodyText"/>
        <w:spacing w:before="10"/>
        <w:rPr>
          <w:sz w:val="24"/>
        </w:rPr>
      </w:pPr>
    </w:p>
    <w:p w:rsidR="00BC00DB" w:rsidRDefault="001C3593">
      <w:pPr>
        <w:pStyle w:val="Heading1"/>
      </w:pPr>
      <w:r>
        <w:rPr>
          <w:color w:val="007D8A"/>
        </w:rPr>
        <w:t>Local</w:t>
      </w:r>
      <w:r>
        <w:rPr>
          <w:color w:val="007D8A"/>
          <w:spacing w:val="-6"/>
        </w:rPr>
        <w:t xml:space="preserve"> </w:t>
      </w:r>
      <w:r>
        <w:rPr>
          <w:color w:val="007D8A"/>
        </w:rPr>
        <w:t>Safeguarding</w:t>
      </w:r>
      <w:r>
        <w:rPr>
          <w:color w:val="007D8A"/>
          <w:spacing w:val="-6"/>
        </w:rPr>
        <w:t xml:space="preserve"> </w:t>
      </w:r>
      <w:r>
        <w:rPr>
          <w:color w:val="007D8A"/>
        </w:rPr>
        <w:t>Agencies/Advice</w:t>
      </w:r>
    </w:p>
    <w:p w:rsidR="00BC00DB" w:rsidRDefault="001C3593">
      <w:pPr>
        <w:pStyle w:val="BodyText"/>
        <w:spacing w:before="5"/>
        <w:ind w:left="125" w:right="323"/>
      </w:pPr>
      <w:r>
        <w:t>Each school MUST insert local arrangements and contact details for local agencies and bodies</w:t>
      </w:r>
      <w:r>
        <w:rPr>
          <w:spacing w:val="1"/>
        </w:rPr>
        <w:t xml:space="preserve"> </w:t>
      </w:r>
      <w:r>
        <w:t>who can both advise or accept referrals in the Appendix at the end of this policy. Alternatively,</w:t>
      </w:r>
      <w:r>
        <w:rPr>
          <w:spacing w:val="-47"/>
        </w:rPr>
        <w:t xml:space="preserve"> </w:t>
      </w:r>
      <w:r>
        <w:t>schools are free to produce a separate document that outlines whi</w:t>
      </w:r>
      <w:r>
        <w:t>ch, if any, agencies are</w:t>
      </w:r>
      <w:r>
        <w:rPr>
          <w:spacing w:val="1"/>
        </w:rPr>
        <w:t xml:space="preserve"> </w:t>
      </w:r>
      <w:r>
        <w:t>contactable or available for the school to seek advice from or make referrals to. Names and</w:t>
      </w:r>
      <w:r>
        <w:rPr>
          <w:spacing w:val="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included.</w:t>
      </w:r>
    </w:p>
    <w:p w:rsidR="00BC00DB" w:rsidRDefault="00BC00DB">
      <w:pPr>
        <w:pStyle w:val="BodyText"/>
        <w:spacing w:before="5"/>
        <w:rPr>
          <w:sz w:val="28"/>
        </w:rPr>
      </w:pPr>
    </w:p>
    <w:p w:rsidR="00BC00DB" w:rsidRDefault="001C3593">
      <w:pPr>
        <w:pStyle w:val="Heading1"/>
        <w:jc w:val="both"/>
      </w:pPr>
      <w:r>
        <w:rPr>
          <w:color w:val="007D8A"/>
        </w:rPr>
        <w:t>Record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Keeping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and</w:t>
      </w:r>
      <w:r>
        <w:rPr>
          <w:color w:val="007D8A"/>
          <w:spacing w:val="-4"/>
        </w:rPr>
        <w:t xml:space="preserve"> </w:t>
      </w:r>
      <w:r>
        <w:rPr>
          <w:color w:val="007D8A"/>
        </w:rPr>
        <w:t>Confidentiality</w:t>
      </w:r>
    </w:p>
    <w:p w:rsidR="00BC00DB" w:rsidRDefault="001C3593">
      <w:pPr>
        <w:spacing w:before="1"/>
        <w:ind w:left="125"/>
        <w:jc w:val="both"/>
        <w:rPr>
          <w:i/>
        </w:rPr>
      </w:pPr>
      <w:r>
        <w:rPr>
          <w:i/>
          <w:color w:val="007D8A"/>
        </w:rPr>
        <w:t>Record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Keeping</w:t>
      </w:r>
    </w:p>
    <w:p w:rsidR="00BC00DB" w:rsidRDefault="001C3593">
      <w:pPr>
        <w:pStyle w:val="BodyText"/>
        <w:ind w:left="125" w:right="129"/>
        <w:jc w:val="both"/>
      </w:pPr>
      <w:r>
        <w:t>All records of child protection concerns, disclosures or allegations should be treated as sensitive</w:t>
      </w:r>
      <w:r>
        <w:rPr>
          <w:spacing w:val="1"/>
        </w:rPr>
        <w:t xml:space="preserve"> </w:t>
      </w:r>
      <w:r>
        <w:t>information and should be kept together securely and separately from the child’s general school</w:t>
      </w:r>
      <w:r>
        <w:rPr>
          <w:spacing w:val="1"/>
        </w:rPr>
        <w:t xml:space="preserve"> </w:t>
      </w:r>
      <w:r>
        <w:t>records.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</w:p>
    <w:p w:rsidR="00BC00DB" w:rsidRDefault="00BC00DB">
      <w:pPr>
        <w:jc w:val="both"/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1C3593">
      <w:pPr>
        <w:pStyle w:val="BodyText"/>
        <w:spacing w:before="72"/>
        <w:ind w:left="125" w:right="257"/>
      </w:pPr>
      <w:r>
        <w:t>them to take appropriate steps to safeguard the child, or to enable them to carry out their own</w:t>
      </w:r>
      <w:r>
        <w:rPr>
          <w:spacing w:val="-47"/>
        </w:rPr>
        <w:t xml:space="preserve"> </w:t>
      </w:r>
      <w:r>
        <w:t>duties,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widely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that.</w:t>
      </w:r>
    </w:p>
    <w:p w:rsidR="00BC00DB" w:rsidRDefault="001C3593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ind w:right="194"/>
      </w:pPr>
      <w:r>
        <w:t>Child protection records should be stored in a secu</w:t>
      </w:r>
      <w:r>
        <w:t>re (i.e., locked) filing cabinet or in a</w:t>
      </w:r>
      <w:r>
        <w:rPr>
          <w:spacing w:val="1"/>
        </w:rPr>
        <w:t xml:space="preserve"> </w:t>
      </w:r>
      <w:r>
        <w:t xml:space="preserve">secure electronic system such as </w:t>
      </w:r>
      <w:proofErr w:type="spellStart"/>
      <w:r>
        <w:t>MyConcern</w:t>
      </w:r>
      <w:proofErr w:type="spellEnd"/>
      <w:r>
        <w:t xml:space="preserve"> (its use must be </w:t>
      </w:r>
      <w:proofErr w:type="spellStart"/>
      <w:r>
        <w:t>authorised</w:t>
      </w:r>
      <w:proofErr w:type="spellEnd"/>
      <w:r>
        <w:t xml:space="preserve"> by the Group</w:t>
      </w:r>
      <w:r>
        <w:rPr>
          <w:spacing w:val="1"/>
        </w:rPr>
        <w:t xml:space="preserve"> </w:t>
      </w:r>
      <w:r>
        <w:t>Director of H&amp;S). Safeguarding information must not be recorded on Engage. Files</w:t>
      </w:r>
      <w:r>
        <w:rPr>
          <w:spacing w:val="1"/>
        </w:rPr>
        <w:t xml:space="preserve"> </w:t>
      </w:r>
      <w:r>
        <w:t>should be accessible through the Designated Safegu</w:t>
      </w:r>
      <w:r>
        <w:t>arding Lead (or their deputy) and</w:t>
      </w:r>
      <w:r>
        <w:rPr>
          <w:spacing w:val="1"/>
        </w:rPr>
        <w:t xml:space="preserve"> </w:t>
      </w:r>
      <w:r>
        <w:t>other senior employees in larger schools to ensure reasonable access. (ISP are to enable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H&amp;S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securely</w:t>
      </w:r>
      <w:r>
        <w:rPr>
          <w:spacing w:val="-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records)</w:t>
      </w:r>
    </w:p>
    <w:p w:rsidR="00BC00DB" w:rsidRDefault="001C3593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3"/>
        <w:ind w:right="996"/>
      </w:pPr>
      <w:r>
        <w:t>Records of any child disclosure should be clearly dated and filed without future</w:t>
      </w:r>
      <w:r>
        <w:rPr>
          <w:spacing w:val="-47"/>
        </w:rPr>
        <w:t xml:space="preserve"> </w:t>
      </w:r>
      <w:r>
        <w:t>amendment.</w:t>
      </w:r>
    </w:p>
    <w:p w:rsidR="00BC00DB" w:rsidRDefault="001C3593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ind w:right="191"/>
      </w:pPr>
      <w:r>
        <w:t>Child protection records should be separate to the general education file, but the child’s</w:t>
      </w:r>
      <w:r>
        <w:rPr>
          <w:spacing w:val="-48"/>
        </w:rPr>
        <w:t xml:space="preserve"> </w:t>
      </w:r>
      <w:r>
        <w:t>general school record file should be marked to indicate that a child protection file exists</w:t>
      </w:r>
      <w:r>
        <w:rPr>
          <w:spacing w:val="-47"/>
        </w:rPr>
        <w:t xml:space="preserve"> </w:t>
      </w:r>
      <w:r>
        <w:t>(e.g., red star or similar). All employees who may need to con</w:t>
      </w:r>
      <w:r>
        <w:t>sult a child’s school file</w:t>
      </w:r>
      <w:r>
        <w:rPr>
          <w:spacing w:val="1"/>
        </w:rPr>
        <w:t xml:space="preserve"> </w:t>
      </w:r>
      <w:r>
        <w:t>should be made aware of what the symbol means and who to consult if they see this</w:t>
      </w:r>
      <w:r>
        <w:rPr>
          <w:spacing w:val="1"/>
        </w:rPr>
        <w:t xml:space="preserve"> </w:t>
      </w:r>
      <w:r>
        <w:t>symbol.</w:t>
      </w:r>
    </w:p>
    <w:p w:rsidR="00BC00DB" w:rsidRDefault="001C3593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ind w:right="292"/>
      </w:pPr>
      <w:r>
        <w:t>A child protection file (Electronic or otherwise) should be started for an individual child</w:t>
      </w:r>
      <w:r>
        <w:rPr>
          <w:spacing w:val="-47"/>
        </w:rPr>
        <w:t xml:space="preserve"> </w:t>
      </w:r>
      <w:r>
        <w:t>as soon as the school is aware of any child pro</w:t>
      </w:r>
      <w:r>
        <w:t>tection concerns about that child. This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e.g.:</w:t>
      </w:r>
    </w:p>
    <w:p w:rsidR="00BC00DB" w:rsidRDefault="001C3593">
      <w:pPr>
        <w:pStyle w:val="ListParagraph"/>
        <w:numPr>
          <w:ilvl w:val="1"/>
          <w:numId w:val="1"/>
        </w:numPr>
        <w:tabs>
          <w:tab w:val="left" w:pos="1566"/>
        </w:tabs>
        <w:spacing w:before="2" w:line="235" w:lineRule="auto"/>
        <w:ind w:right="250"/>
      </w:pPr>
      <w:r>
        <w:t>If an employee raises a concern about the welfare or well-being of a child – this</w:t>
      </w:r>
      <w:r>
        <w:rPr>
          <w:spacing w:val="-47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guidance).</w:t>
      </w:r>
    </w:p>
    <w:p w:rsidR="00BC00DB" w:rsidRDefault="001C3593">
      <w:pPr>
        <w:pStyle w:val="ListParagraph"/>
        <w:numPr>
          <w:ilvl w:val="1"/>
          <w:numId w:val="1"/>
        </w:numPr>
        <w:tabs>
          <w:tab w:val="left" w:pos="1566"/>
        </w:tabs>
        <w:spacing w:before="4" w:line="235" w:lineRule="auto"/>
        <w:ind w:right="365"/>
      </w:pPr>
      <w:r>
        <w:t>If information is forwarded to the school by a previous school attended by the</w:t>
      </w:r>
      <w:r>
        <w:rPr>
          <w:spacing w:val="-47"/>
        </w:rPr>
        <w:t xml:space="preserve"> </w:t>
      </w:r>
      <w:r>
        <w:t>child.</w:t>
      </w:r>
    </w:p>
    <w:p w:rsidR="00BC00DB" w:rsidRDefault="001C3593">
      <w:pPr>
        <w:pStyle w:val="ListParagraph"/>
        <w:numPr>
          <w:ilvl w:val="1"/>
          <w:numId w:val="1"/>
        </w:numPr>
        <w:tabs>
          <w:tab w:val="left" w:pos="1566"/>
        </w:tabs>
        <w:spacing w:before="4" w:line="235" w:lineRule="auto"/>
        <w:ind w:right="112"/>
      </w:pPr>
      <w:r>
        <w:t>If the school is alerted by another agency of child protection concerns about that</w:t>
      </w:r>
      <w:r>
        <w:rPr>
          <w:spacing w:val="-47"/>
        </w:rPr>
        <w:t xml:space="preserve"> </w:t>
      </w:r>
      <w:r>
        <w:t>child.</w:t>
      </w:r>
    </w:p>
    <w:p w:rsidR="00BC00DB" w:rsidRDefault="001C3593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ind w:right="248"/>
      </w:pPr>
      <w:r>
        <w:t>Employees should make a written account of any concern they have regarding the</w:t>
      </w:r>
      <w:r>
        <w:rPr>
          <w:spacing w:val="1"/>
        </w:rPr>
        <w:t xml:space="preserve"> </w:t>
      </w:r>
      <w:r>
        <w:t>w</w:t>
      </w:r>
      <w:r>
        <w:t>elfare or well-being of a child, using the schools pro forma. This record should be</w:t>
      </w:r>
      <w:r>
        <w:rPr>
          <w:spacing w:val="1"/>
        </w:rPr>
        <w:t xml:space="preserve"> </w:t>
      </w:r>
      <w:r>
        <w:t>passed as soon as possible to the Designated Safeguarding Lead. Concerns, which</w:t>
      </w:r>
      <w:r>
        <w:rPr>
          <w:spacing w:val="1"/>
        </w:rPr>
        <w:t xml:space="preserve"> </w:t>
      </w:r>
      <w:r>
        <w:t>initially seem trivial, may turn out to be vital pieces of information later. So, it is</w:t>
      </w:r>
      <w:r>
        <w:rPr>
          <w:spacing w:val="1"/>
        </w:rPr>
        <w:t xml:space="preserve"> </w:t>
      </w:r>
      <w:r>
        <w:t>important to give as much detail as possible. A concern raised may not progress further</w:t>
      </w:r>
      <w:r>
        <w:rPr>
          <w:spacing w:val="-47"/>
        </w:rPr>
        <w:t xml:space="preserve"> </w:t>
      </w:r>
      <w:r>
        <w:t>than a conversation with the Designated Safeguarding Lead but could also potentially</w:t>
      </w:r>
      <w:r>
        <w:rPr>
          <w:spacing w:val="1"/>
        </w:rPr>
        <w:t xml:space="preserve"> </w:t>
      </w:r>
      <w:r>
        <w:t>lead to matters being dealt with through a legal system. If there hasn’t been a spe</w:t>
      </w:r>
      <w:r>
        <w:t>cific</w:t>
      </w:r>
      <w:r>
        <w:rPr>
          <w:spacing w:val="1"/>
        </w:rPr>
        <w:t xml:space="preserve"> </w:t>
      </w:r>
      <w:r>
        <w:t>incident that causes concern, try to be specific about what it is that is making you feel</w:t>
      </w:r>
      <w:r>
        <w:rPr>
          <w:spacing w:val="1"/>
        </w:rPr>
        <w:t xml:space="preserve"> </w:t>
      </w:r>
      <w:r>
        <w:t>worried.</w:t>
      </w:r>
    </w:p>
    <w:p w:rsidR="00BC00DB" w:rsidRDefault="001C3593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ind w:right="302"/>
      </w:pPr>
      <w:r>
        <w:t>If any information is removed from a file for any reason, a dated note should be placed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when.</w:t>
      </w:r>
    </w:p>
    <w:p w:rsidR="00BC00DB" w:rsidRDefault="001C3593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line="279" w:lineRule="exact"/>
        <w:ind w:hanging="361"/>
      </w:pPr>
      <w:r>
        <w:t>The</w:t>
      </w:r>
      <w:r>
        <w:rPr>
          <w:spacing w:val="-4"/>
        </w:rPr>
        <w:t xml:space="preserve"> </w:t>
      </w:r>
      <w:r>
        <w:t>reco</w:t>
      </w:r>
      <w:r>
        <w:t>rd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Form):</w:t>
      </w:r>
    </w:p>
    <w:p w:rsidR="00BC00DB" w:rsidRDefault="001C3593">
      <w:pPr>
        <w:pStyle w:val="ListParagraph"/>
        <w:numPr>
          <w:ilvl w:val="1"/>
          <w:numId w:val="1"/>
        </w:numPr>
        <w:tabs>
          <w:tab w:val="left" w:pos="1566"/>
        </w:tabs>
        <w:spacing w:before="4" w:line="272" w:lineRule="exact"/>
        <w:ind w:hanging="361"/>
      </w:pPr>
      <w:r>
        <w:t>A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details: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group,</w:t>
      </w:r>
    </w:p>
    <w:p w:rsidR="00BC00DB" w:rsidRDefault="001C3593">
      <w:pPr>
        <w:pStyle w:val="ListParagraph"/>
        <w:numPr>
          <w:ilvl w:val="1"/>
          <w:numId w:val="1"/>
        </w:numPr>
        <w:tabs>
          <w:tab w:val="left" w:pos="1566"/>
        </w:tabs>
        <w:spacing w:line="269" w:lineRule="exact"/>
        <w:ind w:hanging="361"/>
      </w:pPr>
      <w:r>
        <w:t>Date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event/concern.</w:t>
      </w:r>
    </w:p>
    <w:p w:rsidR="00BC00DB" w:rsidRDefault="001C3593">
      <w:pPr>
        <w:pStyle w:val="ListParagraph"/>
        <w:numPr>
          <w:ilvl w:val="1"/>
          <w:numId w:val="1"/>
        </w:numPr>
        <w:tabs>
          <w:tab w:val="left" w:pos="1566"/>
        </w:tabs>
        <w:spacing w:line="269" w:lineRule="exact"/>
        <w:ind w:hanging="361"/>
      </w:pP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raised.</w:t>
      </w:r>
    </w:p>
    <w:p w:rsidR="00BC00DB" w:rsidRDefault="001C3593">
      <w:pPr>
        <w:pStyle w:val="ListParagraph"/>
        <w:numPr>
          <w:ilvl w:val="1"/>
          <w:numId w:val="1"/>
        </w:numPr>
        <w:tabs>
          <w:tab w:val="left" w:pos="1566"/>
        </w:tabs>
        <w:spacing w:line="235" w:lineRule="auto"/>
        <w:ind w:right="480"/>
      </w:pPr>
      <w:r>
        <w:t>The action taken and by whom: Name and position of the person making the</w:t>
      </w:r>
      <w:r>
        <w:rPr>
          <w:spacing w:val="-47"/>
        </w:rPr>
        <w:t xml:space="preserve"> </w:t>
      </w:r>
      <w:r>
        <w:t>record.</w:t>
      </w:r>
    </w:p>
    <w:p w:rsidR="00BC00DB" w:rsidRDefault="00BC00DB">
      <w:pPr>
        <w:pStyle w:val="BodyText"/>
        <w:spacing w:before="8"/>
        <w:rPr>
          <w:sz w:val="21"/>
        </w:rPr>
      </w:pPr>
    </w:p>
    <w:p w:rsidR="00BC00DB" w:rsidRDefault="001C3593">
      <w:pPr>
        <w:pStyle w:val="BodyText"/>
        <w:spacing w:line="268" w:lineRule="exact"/>
        <w:ind w:left="125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disclosure,</w:t>
      </w:r>
      <w:r>
        <w:rPr>
          <w:spacing w:val="-3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include:</w:t>
      </w:r>
    </w:p>
    <w:p w:rsidR="00BC00DB" w:rsidRDefault="001C3593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line="279" w:lineRule="exact"/>
        <w:ind w:hanging="361"/>
      </w:pPr>
      <w:r>
        <w:t>As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words).</w:t>
      </w:r>
    </w:p>
    <w:p w:rsidR="00BC00DB" w:rsidRDefault="001C3593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3" w:line="279" w:lineRule="exact"/>
        <w:ind w:hanging="361"/>
      </w:pPr>
      <w:r>
        <w:t>An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child.</w:t>
      </w:r>
    </w:p>
    <w:p w:rsidR="00BC00DB" w:rsidRDefault="001C3593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line="279" w:lineRule="exact"/>
        <w:ind w:hanging="361"/>
      </w:pP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disclosure.</w:t>
      </w:r>
    </w:p>
    <w:p w:rsidR="00BC00DB" w:rsidRDefault="001C3593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3" w:line="279" w:lineRule="exact"/>
        <w:ind w:hanging="361"/>
      </w:pPr>
      <w:r>
        <w:t>Who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disclosure.</w:t>
      </w:r>
    </w:p>
    <w:p w:rsidR="00BC00DB" w:rsidRDefault="001C3593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ind w:right="467"/>
      </w:pPr>
      <w:r>
        <w:t xml:space="preserve">The </w:t>
      </w:r>
      <w:proofErr w:type="spellStart"/>
      <w:r>
        <w:t>demeanour</w:t>
      </w:r>
      <w:proofErr w:type="spellEnd"/>
      <w:r>
        <w:t xml:space="preserve"> of the child, where the child was taken and where returned to at the</w:t>
      </w:r>
      <w:r>
        <w:rPr>
          <w:spacing w:val="-47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disclosure.</w:t>
      </w:r>
    </w:p>
    <w:p w:rsidR="00BC00DB" w:rsidRDefault="00BC00DB">
      <w:pPr>
        <w:sectPr w:rsidR="00BC00DB">
          <w:pgSz w:w="11910" w:h="16840"/>
          <w:pgMar w:top="1540" w:right="1320" w:bottom="280" w:left="1680" w:header="720" w:footer="720" w:gutter="0"/>
          <w:cols w:space="720"/>
        </w:sectPr>
      </w:pPr>
    </w:p>
    <w:p w:rsidR="00BC00DB" w:rsidRDefault="001C3593">
      <w:pPr>
        <w:spacing w:before="72"/>
        <w:ind w:left="125"/>
        <w:rPr>
          <w:i/>
        </w:rPr>
      </w:pPr>
      <w:r>
        <w:rPr>
          <w:i/>
          <w:color w:val="007D8A"/>
        </w:rPr>
        <w:t>Confidentiality</w:t>
      </w:r>
    </w:p>
    <w:p w:rsidR="00BC00DB" w:rsidRDefault="001C3593">
      <w:pPr>
        <w:pStyle w:val="BodyText"/>
        <w:ind w:left="125" w:right="235"/>
      </w:pPr>
      <w:r>
        <w:t xml:space="preserve">Schools should </w:t>
      </w:r>
      <w:r>
        <w:t>regard all information relating to individual Safeguarding/child protection issues</w:t>
      </w:r>
      <w:r>
        <w:rPr>
          <w:spacing w:val="-47"/>
        </w:rPr>
        <w:t xml:space="preserve"> </w:t>
      </w:r>
      <w:r>
        <w:t>as confidential and should treat it accordingly. Information should be passed on to appropriate</w:t>
      </w:r>
      <w:r>
        <w:rPr>
          <w:spacing w:val="1"/>
        </w:rPr>
        <w:t xml:space="preserve"> </w:t>
      </w:r>
      <w:r>
        <w:t xml:space="preserve">persons only at the discretion of the Principal/Designated Safeguarding Lead </w:t>
      </w:r>
      <w:r>
        <w:t>and this should</w:t>
      </w:r>
      <w:r>
        <w:rPr>
          <w:spacing w:val="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know.</w:t>
      </w:r>
    </w:p>
    <w:p w:rsidR="00BC00DB" w:rsidRDefault="00BC00DB">
      <w:pPr>
        <w:pStyle w:val="BodyText"/>
        <w:spacing w:before="1"/>
      </w:pPr>
    </w:p>
    <w:p w:rsidR="00BC00DB" w:rsidRDefault="001C3593">
      <w:pPr>
        <w:pStyle w:val="BodyText"/>
        <w:ind w:left="125"/>
      </w:pPr>
      <w:r>
        <w:t>All</w:t>
      </w:r>
      <w:r>
        <w:rPr>
          <w:spacing w:val="-5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secured</w:t>
      </w:r>
      <w:r>
        <w:rPr>
          <w:spacing w:val="-4"/>
        </w:rPr>
        <w:t xml:space="preserve"> </w:t>
      </w:r>
      <w:r>
        <w:t>appropriately.</w:t>
      </w:r>
    </w:p>
    <w:p w:rsidR="00BC00DB" w:rsidRDefault="00BC00DB">
      <w:pPr>
        <w:pStyle w:val="BodyText"/>
        <w:spacing w:before="9"/>
        <w:rPr>
          <w:sz w:val="19"/>
        </w:rPr>
      </w:pPr>
    </w:p>
    <w:p w:rsidR="00BC00DB" w:rsidRDefault="001C3593">
      <w:pPr>
        <w:pStyle w:val="Heading1"/>
      </w:pPr>
      <w:r>
        <w:rPr>
          <w:color w:val="007D8A"/>
        </w:rPr>
        <w:t>Auditing,</w:t>
      </w:r>
      <w:r>
        <w:rPr>
          <w:color w:val="007D8A"/>
          <w:spacing w:val="-4"/>
        </w:rPr>
        <w:t xml:space="preserve"> </w:t>
      </w:r>
      <w:r>
        <w:rPr>
          <w:color w:val="007D8A"/>
        </w:rPr>
        <w:t>Reporting</w:t>
      </w:r>
      <w:r>
        <w:rPr>
          <w:color w:val="007D8A"/>
          <w:spacing w:val="-5"/>
        </w:rPr>
        <w:t xml:space="preserve"> </w:t>
      </w:r>
      <w:r>
        <w:rPr>
          <w:color w:val="007D8A"/>
        </w:rPr>
        <w:t>and</w:t>
      </w:r>
      <w:r>
        <w:rPr>
          <w:color w:val="007D8A"/>
          <w:spacing w:val="-4"/>
        </w:rPr>
        <w:t xml:space="preserve"> </w:t>
      </w:r>
      <w:r>
        <w:rPr>
          <w:color w:val="007D8A"/>
        </w:rPr>
        <w:t>Review</w:t>
      </w:r>
    </w:p>
    <w:p w:rsidR="00BC00DB" w:rsidRDefault="001C3593">
      <w:pPr>
        <w:pStyle w:val="BodyText"/>
        <w:ind w:left="125" w:right="479"/>
      </w:pPr>
      <w:r>
        <w:t>Elements of safeguarding practice in schools will be audited during the Group Safeguarding</w:t>
      </w:r>
      <w:r>
        <w:rPr>
          <w:spacing w:val="1"/>
        </w:rPr>
        <w:t xml:space="preserve"> </w:t>
      </w:r>
      <w:r>
        <w:t>Teams visits it will also be included in the annual safety audit and will also be reviewed when</w:t>
      </w:r>
      <w:r>
        <w:rPr>
          <w:spacing w:val="-47"/>
        </w:rPr>
        <w:t xml:space="preserve"> </w:t>
      </w:r>
      <w:r>
        <w:t>visited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Safety.</w:t>
      </w:r>
    </w:p>
    <w:p w:rsidR="00BC00DB" w:rsidRDefault="00BC00DB">
      <w:pPr>
        <w:pStyle w:val="BodyText"/>
        <w:spacing w:before="1"/>
      </w:pPr>
    </w:p>
    <w:p w:rsidR="00BC00DB" w:rsidRDefault="001C3593" w:rsidP="0021242F">
      <w:pPr>
        <w:pStyle w:val="BodyText"/>
        <w:ind w:left="125" w:right="404"/>
        <w:sectPr w:rsidR="00BC00DB">
          <w:pgSz w:w="11910" w:h="16840"/>
          <w:pgMar w:top="1540" w:right="1320" w:bottom="280" w:left="1680" w:header="720" w:footer="720" w:gutter="0"/>
          <w:cols w:space="720"/>
        </w:sectPr>
      </w:pPr>
      <w:r>
        <w:t>This policy will be reviewed on a regular basis and at least every 2 years by the Group Head of</w:t>
      </w:r>
      <w:r>
        <w:rPr>
          <w:spacing w:val="-47"/>
        </w:rPr>
        <w:t xml:space="preserve"> </w:t>
      </w:r>
      <w:r>
        <w:t>Safeguarding,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21242F">
        <w:t>ExCo.</w:t>
      </w:r>
    </w:p>
    <w:p w:rsidR="00BC00DB" w:rsidRDefault="001C3593">
      <w:pPr>
        <w:spacing w:before="221"/>
        <w:ind w:left="125"/>
        <w:jc w:val="both"/>
        <w:rPr>
          <w:i/>
        </w:rPr>
      </w:pPr>
      <w:r>
        <w:rPr>
          <w:i/>
          <w:color w:val="007D8A"/>
        </w:rPr>
        <w:t>D</w:t>
      </w:r>
      <w:r>
        <w:rPr>
          <w:i/>
          <w:color w:val="007D8A"/>
        </w:rPr>
        <w:t>SL</w:t>
      </w:r>
      <w:r>
        <w:rPr>
          <w:i/>
          <w:color w:val="007D8A"/>
          <w:spacing w:val="-4"/>
        </w:rPr>
        <w:t xml:space="preserve"> </w:t>
      </w:r>
      <w:r>
        <w:rPr>
          <w:i/>
          <w:color w:val="007D8A"/>
        </w:rPr>
        <w:t>Contact</w:t>
      </w:r>
      <w:r>
        <w:rPr>
          <w:i/>
          <w:color w:val="007D8A"/>
          <w:spacing w:val="-3"/>
        </w:rPr>
        <w:t xml:space="preserve"> </w:t>
      </w:r>
      <w:r>
        <w:rPr>
          <w:i/>
          <w:color w:val="007D8A"/>
        </w:rPr>
        <w:t>details</w:t>
      </w:r>
    </w:p>
    <w:p w:rsidR="00BC00DB" w:rsidRDefault="00BC00DB">
      <w:pPr>
        <w:pStyle w:val="BodyText"/>
        <w:rPr>
          <w:i/>
        </w:rPr>
      </w:pPr>
    </w:p>
    <w:p w:rsidR="00BC00DB" w:rsidRDefault="001C3593">
      <w:pPr>
        <w:pStyle w:val="BodyText"/>
        <w:ind w:left="125"/>
        <w:jc w:val="both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School:</w:t>
      </w:r>
      <w:r w:rsidR="0021242F">
        <w:t xml:space="preserve"> Aspen Heights British School</w:t>
      </w:r>
    </w:p>
    <w:p w:rsidR="00BC00DB" w:rsidRDefault="00BC00DB">
      <w:pPr>
        <w:pStyle w:val="BodyText"/>
        <w:spacing w:before="1"/>
      </w:pPr>
    </w:p>
    <w:p w:rsidR="0021242F" w:rsidRDefault="0021242F" w:rsidP="0021242F">
      <w:pPr>
        <w:pStyle w:val="BodyText"/>
        <w:rPr>
          <w:spacing w:val="-47"/>
        </w:rPr>
      </w:pPr>
      <w:r>
        <w:t xml:space="preserve">  </w:t>
      </w:r>
      <w:r w:rsidR="001C3593">
        <w:t>Designated Safeguarding</w:t>
      </w:r>
      <w:r>
        <w:t xml:space="preserve"> Lead:  Emma Shanahan</w:t>
      </w:r>
      <w:r w:rsidR="001C3593">
        <w:t xml:space="preserve"> </w:t>
      </w:r>
    </w:p>
    <w:p w:rsidR="0021242F" w:rsidRDefault="0021242F" w:rsidP="0021242F">
      <w:pPr>
        <w:pStyle w:val="BodyText"/>
        <w:spacing w:line="480" w:lineRule="auto"/>
        <w:ind w:right="6009"/>
        <w:rPr>
          <w:spacing w:val="-47"/>
        </w:rPr>
      </w:pPr>
    </w:p>
    <w:p w:rsidR="00BC00DB" w:rsidRDefault="001C3593" w:rsidP="0021242F">
      <w:pPr>
        <w:pStyle w:val="BodyText"/>
        <w:spacing w:line="480" w:lineRule="auto"/>
        <w:ind w:right="6009"/>
      </w:pPr>
      <w:r>
        <w:t>Contact</w:t>
      </w:r>
      <w:r>
        <w:rPr>
          <w:spacing w:val="-1"/>
        </w:rPr>
        <w:t xml:space="preserve"> </w:t>
      </w:r>
      <w:r>
        <w:t>email:</w:t>
      </w:r>
      <w:r w:rsidR="0021242F">
        <w:t xml:space="preserve"> </w:t>
      </w:r>
      <w:hyperlink r:id="rId9" w:history="1">
        <w:r w:rsidR="0021242F" w:rsidRPr="00B377C3">
          <w:rPr>
            <w:rStyle w:val="Hyperlink"/>
          </w:rPr>
          <w:t>principal@ahbs.ae</w:t>
        </w:r>
      </w:hyperlink>
      <w:r w:rsidR="0021242F">
        <w:t xml:space="preserve"> </w:t>
      </w:r>
    </w:p>
    <w:p w:rsidR="0021242F" w:rsidRDefault="001C3593">
      <w:pPr>
        <w:pStyle w:val="BodyText"/>
        <w:spacing w:before="1" w:line="480" w:lineRule="auto"/>
        <w:ind w:left="125" w:right="7046"/>
        <w:rPr>
          <w:spacing w:val="1"/>
        </w:rPr>
      </w:pPr>
      <w:r>
        <w:t>Contact telephone:</w:t>
      </w:r>
      <w:r>
        <w:rPr>
          <w:spacing w:val="-47"/>
        </w:rPr>
        <w:t xml:space="preserve"> </w:t>
      </w:r>
      <w:r w:rsidR="0021242F">
        <w:rPr>
          <w:spacing w:val="-47"/>
        </w:rPr>
        <w:t xml:space="preserve"> </w:t>
      </w:r>
      <w:r w:rsidR="0021242F">
        <w:rPr>
          <w:color w:val="686868"/>
          <w:sz w:val="20"/>
          <w:szCs w:val="20"/>
        </w:rPr>
        <w:t xml:space="preserve">+971 2 564 2229 </w:t>
      </w:r>
      <w:r>
        <w:t>Deputy DSL:</w:t>
      </w:r>
      <w:r>
        <w:rPr>
          <w:spacing w:val="1"/>
        </w:rPr>
        <w:t xml:space="preserve"> </w:t>
      </w:r>
    </w:p>
    <w:p w:rsidR="0021242F" w:rsidRDefault="0021242F">
      <w:pPr>
        <w:pStyle w:val="BodyText"/>
        <w:spacing w:before="1" w:line="480" w:lineRule="auto"/>
        <w:ind w:left="125" w:right="7046"/>
        <w:rPr>
          <w:spacing w:val="1"/>
        </w:rPr>
      </w:pPr>
      <w:r>
        <w:rPr>
          <w:spacing w:val="1"/>
        </w:rPr>
        <w:t>Redah Khan</w:t>
      </w:r>
    </w:p>
    <w:p w:rsidR="0021242F" w:rsidRDefault="001C3593">
      <w:pPr>
        <w:pStyle w:val="BodyText"/>
        <w:spacing w:before="1" w:line="480" w:lineRule="auto"/>
        <w:ind w:left="125" w:right="7046"/>
        <w:rPr>
          <w:spacing w:val="1"/>
        </w:rPr>
      </w:pPr>
      <w:r>
        <w:t>Contact email:</w:t>
      </w:r>
      <w:r>
        <w:rPr>
          <w:spacing w:val="1"/>
        </w:rPr>
        <w:t xml:space="preserve"> </w:t>
      </w:r>
      <w:hyperlink r:id="rId10" w:history="1">
        <w:r w:rsidR="0021242F" w:rsidRPr="00B377C3">
          <w:rPr>
            <w:rStyle w:val="Hyperlink"/>
            <w:spacing w:val="1"/>
          </w:rPr>
          <w:t>rkhan@ahbs.ae</w:t>
        </w:r>
      </w:hyperlink>
    </w:p>
    <w:p w:rsidR="00BC00DB" w:rsidRDefault="0021242F">
      <w:pPr>
        <w:pStyle w:val="BodyText"/>
        <w:spacing w:before="1" w:line="480" w:lineRule="auto"/>
        <w:ind w:left="125" w:right="7046"/>
      </w:pPr>
      <w:r>
        <w:rPr>
          <w:spacing w:val="1"/>
        </w:rPr>
        <w:t>C</w:t>
      </w:r>
      <w:r w:rsidR="001C3593">
        <w:t>ontact</w:t>
      </w:r>
      <w:r w:rsidR="001C3593">
        <w:rPr>
          <w:spacing w:val="-7"/>
        </w:rPr>
        <w:t xml:space="preserve"> </w:t>
      </w:r>
      <w:r w:rsidR="001C3593">
        <w:t>telephone:</w:t>
      </w:r>
    </w:p>
    <w:p w:rsidR="0021242F" w:rsidRDefault="0021242F" w:rsidP="0021242F">
      <w:pPr>
        <w:pStyle w:val="BodyText"/>
        <w:spacing w:before="1" w:line="480" w:lineRule="auto"/>
        <w:ind w:left="125" w:right="7046"/>
      </w:pPr>
      <w:r>
        <w:rPr>
          <w:color w:val="686868"/>
          <w:sz w:val="20"/>
          <w:szCs w:val="20"/>
        </w:rPr>
        <w:t>+971 2 564 2229</w:t>
      </w:r>
    </w:p>
    <w:p w:rsidR="00BC00DB" w:rsidRDefault="00BC00DB">
      <w:pPr>
        <w:pStyle w:val="BodyText"/>
        <w:spacing w:before="9"/>
        <w:rPr>
          <w:sz w:val="21"/>
        </w:rPr>
      </w:pPr>
    </w:p>
    <w:p w:rsidR="0021242F" w:rsidRDefault="001C3593">
      <w:pPr>
        <w:spacing w:before="1" w:line="480" w:lineRule="auto"/>
        <w:ind w:left="125" w:right="6381"/>
        <w:jc w:val="both"/>
        <w:rPr>
          <w:spacing w:val="-47"/>
        </w:rPr>
      </w:pPr>
      <w:r>
        <w:rPr>
          <w:i/>
          <w:color w:val="007D8A"/>
        </w:rPr>
        <w:t>Local referrals and support</w:t>
      </w:r>
      <w:r>
        <w:rPr>
          <w:i/>
          <w:color w:val="007D8A"/>
          <w:spacing w:val="-47"/>
        </w:rPr>
        <w:t xml:space="preserve"> </w:t>
      </w:r>
      <w:r>
        <w:t>Local safeguarding agency:</w:t>
      </w:r>
      <w:r>
        <w:rPr>
          <w:spacing w:val="-47"/>
        </w:rPr>
        <w:t xml:space="preserve"> </w:t>
      </w:r>
      <w:r w:rsidR="0021242F">
        <w:rPr>
          <w:spacing w:val="-47"/>
        </w:rPr>
        <w:t xml:space="preserve"> </w:t>
      </w:r>
    </w:p>
    <w:p w:rsidR="0021242F" w:rsidRDefault="0021242F">
      <w:pPr>
        <w:spacing w:before="1" w:line="480" w:lineRule="auto"/>
        <w:ind w:left="125" w:right="6381"/>
        <w:jc w:val="both"/>
      </w:pPr>
      <w:hyperlink r:id="rId11" w:history="1">
        <w:r w:rsidRPr="00B377C3">
          <w:rPr>
            <w:rStyle w:val="Hyperlink"/>
          </w:rPr>
          <w:t>https://www.moi-cpc.ae/en/About.us.aspx</w:t>
        </w:r>
      </w:hyperlink>
    </w:p>
    <w:p w:rsidR="00BC00DB" w:rsidRDefault="001C3593">
      <w:pPr>
        <w:spacing w:before="1" w:line="480" w:lineRule="auto"/>
        <w:ind w:left="125" w:right="6381"/>
        <w:jc w:val="both"/>
      </w:pPr>
      <w:r>
        <w:t>Local</w:t>
      </w:r>
      <w:r>
        <w:rPr>
          <w:spacing w:val="-5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advice:</w:t>
      </w:r>
    </w:p>
    <w:p w:rsidR="0021242F" w:rsidRDefault="0021242F">
      <w:pPr>
        <w:spacing w:before="1" w:line="480" w:lineRule="auto"/>
        <w:ind w:left="125" w:right="6381"/>
        <w:jc w:val="both"/>
      </w:pPr>
      <w:hyperlink r:id="rId12" w:history="1">
        <w:r w:rsidRPr="00B377C3">
          <w:rPr>
            <w:rStyle w:val="Hyperlink"/>
          </w:rPr>
          <w:t>https://u.ae/en/information-and-services/justice-safety-and-the-law/children-safety/childrenssafety</w:t>
        </w:r>
      </w:hyperlink>
    </w:p>
    <w:p w:rsidR="0021242F" w:rsidRDefault="0021242F">
      <w:pPr>
        <w:spacing w:before="1" w:line="480" w:lineRule="auto"/>
        <w:ind w:left="125" w:right="6381"/>
        <w:jc w:val="both"/>
      </w:pPr>
    </w:p>
    <w:sectPr w:rsidR="0021242F">
      <w:pgSz w:w="11910" w:h="16840"/>
      <w:pgMar w:top="154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543"/>
    <w:multiLevelType w:val="hybridMultilevel"/>
    <w:tmpl w:val="C6CC3AB0"/>
    <w:lvl w:ilvl="0" w:tplc="F6027310">
      <w:numFmt w:val="bullet"/>
      <w:lvlText w:val=""/>
      <w:lvlJc w:val="left"/>
      <w:pPr>
        <w:ind w:left="76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3F2D742">
      <w:numFmt w:val="bullet"/>
      <w:lvlText w:val="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B9E06D78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 w:tplc="327C1844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  <w:lvl w:ilvl="4" w:tplc="6004ECB0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5" w:tplc="9D32F778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67B61B6A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7" w:tplc="378C4DB4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8" w:tplc="7C7882BC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DD0A50"/>
    <w:multiLevelType w:val="hybridMultilevel"/>
    <w:tmpl w:val="875068E4"/>
    <w:lvl w:ilvl="0" w:tplc="82B0398A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1C8445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6C44D84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D570E32A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4" w:tplc="4EC091B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A2A2BEDE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ar-SA"/>
      </w:rPr>
    </w:lvl>
    <w:lvl w:ilvl="6" w:tplc="FD24D8A0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7" w:tplc="319A4FC6">
      <w:numFmt w:val="bullet"/>
      <w:lvlText w:val="•"/>
      <w:lvlJc w:val="left"/>
      <w:pPr>
        <w:ind w:left="6485" w:hanging="360"/>
      </w:pPr>
      <w:rPr>
        <w:rFonts w:hint="default"/>
        <w:lang w:val="en-US" w:eastAsia="en-US" w:bidi="ar-SA"/>
      </w:rPr>
    </w:lvl>
    <w:lvl w:ilvl="8" w:tplc="B66E15D6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AA3C17"/>
    <w:multiLevelType w:val="hybridMultilevel"/>
    <w:tmpl w:val="FE5A8B90"/>
    <w:lvl w:ilvl="0" w:tplc="B5C6EFE8">
      <w:numFmt w:val="bullet"/>
      <w:lvlText w:val=""/>
      <w:lvlJc w:val="left"/>
      <w:pPr>
        <w:ind w:left="91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9A6A7E6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A404C632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 w:tplc="E104EF14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4" w:tplc="6E2C1456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5" w:tplc="6600A38C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 w:tplc="AFE80130">
      <w:numFmt w:val="bullet"/>
      <w:lvlText w:val="•"/>
      <w:lvlJc w:val="left"/>
      <w:pPr>
        <w:ind w:left="5711" w:hanging="360"/>
      </w:pPr>
      <w:rPr>
        <w:rFonts w:hint="default"/>
        <w:lang w:val="en-US" w:eastAsia="en-US" w:bidi="ar-SA"/>
      </w:rPr>
    </w:lvl>
    <w:lvl w:ilvl="7" w:tplc="0CCC3BE6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8" w:tplc="5438536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F90E95"/>
    <w:multiLevelType w:val="hybridMultilevel"/>
    <w:tmpl w:val="2C90F724"/>
    <w:lvl w:ilvl="0" w:tplc="D1A0646C">
      <w:numFmt w:val="bullet"/>
      <w:lvlText w:val=""/>
      <w:lvlJc w:val="left"/>
      <w:pPr>
        <w:ind w:left="845" w:hanging="360"/>
      </w:pPr>
      <w:rPr>
        <w:rFonts w:hint="default"/>
        <w:w w:val="100"/>
        <w:lang w:val="en-US" w:eastAsia="en-US" w:bidi="ar-SA"/>
      </w:rPr>
    </w:lvl>
    <w:lvl w:ilvl="1" w:tplc="F770043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117C300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4E4E6DE0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4" w:tplc="CD9C829C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16DC6606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ar-SA"/>
      </w:rPr>
    </w:lvl>
    <w:lvl w:ilvl="6" w:tplc="5C767CAE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7" w:tplc="80641812">
      <w:numFmt w:val="bullet"/>
      <w:lvlText w:val="•"/>
      <w:lvlJc w:val="left"/>
      <w:pPr>
        <w:ind w:left="6485" w:hanging="360"/>
      </w:pPr>
      <w:rPr>
        <w:rFonts w:hint="default"/>
        <w:lang w:val="en-US" w:eastAsia="en-US" w:bidi="ar-SA"/>
      </w:rPr>
    </w:lvl>
    <w:lvl w:ilvl="8" w:tplc="E89C3884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57F0E4B"/>
    <w:multiLevelType w:val="hybridMultilevel"/>
    <w:tmpl w:val="FBF8E3B4"/>
    <w:lvl w:ilvl="0" w:tplc="225A4ED4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D04F022">
      <w:numFmt w:val="bullet"/>
      <w:lvlText w:val="o"/>
      <w:lvlJc w:val="left"/>
      <w:pPr>
        <w:ind w:left="156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DDF0CE2E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 w:tplc="5BE6F6B6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541E8F4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 w:tplc="6A801090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6" w:tplc="C7D0348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8F6E0F9E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ar-SA"/>
      </w:rPr>
    </w:lvl>
    <w:lvl w:ilvl="8" w:tplc="672A56D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9791289"/>
    <w:multiLevelType w:val="hybridMultilevel"/>
    <w:tmpl w:val="8BE8AE7C"/>
    <w:lvl w:ilvl="0" w:tplc="603A0AFA">
      <w:numFmt w:val="bullet"/>
      <w:lvlText w:val=""/>
      <w:lvlJc w:val="left"/>
      <w:pPr>
        <w:ind w:left="91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9BCC852">
      <w:numFmt w:val="bullet"/>
      <w:lvlText w:val="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DD02278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3" w:tplc="99D40AC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4" w:tplc="563EE63C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2DB4E00E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6" w:tplc="FC90C31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7" w:tplc="F54AC166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8" w:tplc="1DF81E16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B"/>
    <w:rsid w:val="0021242F"/>
    <w:rsid w:val="005D7093"/>
    <w:rsid w:val="00B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5782"/>
  <w15:docId w15:val="{7E6F4A59-98DC-43F4-850E-A813D28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2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use-of-reasonable-force-in-schoo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use-of-reasonable-force-in-schools" TargetMode="External"/><Relationship Id="rId12" Type="http://schemas.openxmlformats.org/officeDocument/2006/relationships/hyperlink" Target="https://u.ae/en/information-and-services/justice-safety-and-the-law/children-safety/childrens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government/publications/use-of-reasonable-force-in-schools" TargetMode="External"/><Relationship Id="rId11" Type="http://schemas.openxmlformats.org/officeDocument/2006/relationships/hyperlink" Target="https://www.moi-cpc.ae/en/About.us.aspx" TargetMode="External"/><Relationship Id="rId5" Type="http://schemas.openxmlformats.org/officeDocument/2006/relationships/hyperlink" Target="http://www.unicef.org/child-rights-convention" TargetMode="External"/><Relationship Id="rId10" Type="http://schemas.openxmlformats.org/officeDocument/2006/relationships/hyperlink" Target="mailto:rkhan@ahbs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ncipal@ahbs.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8334</Words>
  <Characters>47507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Pertwee</dc:creator>
  <cp:lastModifiedBy>Emma Shanahan - Aspen Heights British School</cp:lastModifiedBy>
  <cp:revision>2</cp:revision>
  <dcterms:created xsi:type="dcterms:W3CDTF">2023-04-14T10:35:00Z</dcterms:created>
  <dcterms:modified xsi:type="dcterms:W3CDTF">2023-04-14T10:35:00Z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Word</vt:lpwstr>
  </property>
  <property fmtid="{D5CDD505-2E9C-101B-9397-08002B2CF9AE}" pid="4" name="LastSaved">
    <vt:filetime>2023-04-14T00:00:00Z</vt:filetime>
  </property>
</Properties>
</file>